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large-scale data processing and machine learning infrastructure. Proven track record in designing, building, and maintaining robust systems for autonomous vehicles and delivery robots. Highly skilled in Python, open-source data technologies, and collaborative development, delivering high-quality code and scalable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large-scale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processing of petabytes of telemetry data from autonomous vehicles.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systems to ingest and organize complex datasets into a globally distributed data lake, ensuring high throughput and low latency access for machine learning workflows and model training.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(Simulation, Perception, Prediction, and Planning) to define data requirements and optimize existing pipelines for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database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data retrieval speeds by up to 30% while reducing resource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distributed data systems, optimizing scaling and resource management across multiple cloud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extended open-source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workflow automation and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and testing on code quality, ensuring adherence to best practices in software design and maintainability, which reduced bugs in production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system insights and maintaining high data availability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runbooks for data processing systems, contributing to increased onboarding efficiency for new team members, enhancing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machine learning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iterative modeling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resource allocation in cloud environments (AWS and GCP), reducing overhead costs and improving system responsiveness for high-demand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internal tools that augmented data processing efficiency and reduced latency for analysis by downstream ML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existing data processing workflows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architecture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scalability and improved workload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processing frameworks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 and machine learning workflows, significantly enhancing processing speeds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develop and maintain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model training and evaluation processes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large datasets, incorporating replication and partitioning strategies that improved data resilience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Superset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offering key insights into project metrics and data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fostering best practices in coding and system design, improving team code quality by standardizing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and frameworks to ensure code quality and reliability, achieving a 40% reduction in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Negotiated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streams, enhancing data timeliness and responsiveness in application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improvement in data retrieval times through indexing and optimization strategies in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projects focused on data aggregation and visualization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for data manipulation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automated data processing tasks, enhancing operational efficiency and accuracy while reducing manual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analyze and optimize database queries, improving performance by 20% through better indexing and query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optimizing S3 usage and costs by 15% through effective management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for team members on best practices in data management and processing, improving overall team competency and performance.{Achieved measurable improvements in team output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lang w:val="en-US"/>
        </w:rPr>
        <w:t xml:space="preserve">: Apache Spark, Apache Flink, Apache Beam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lang w:val="en-US"/>
        </w:rPr>
        <w:t xml:space="preserve">: Cassandra, Redis,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Microsoft Azure,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ML Pipelines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Visualization &amp; Monitoring</w:t>
      </w:r>
      <w:r>
        <w:rPr>
          <w:rFonts w:asciiTheme="minorHAnsi" w:hAnsiTheme="minorHAnsi" w:cstheme="majorHAnsi"/>
          <w:lang w:val="en-US"/>
        </w:rPr>
        <w:t xml:space="preserve">: Grafana, Apache Superset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