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focusing on data engineering, cloud-based solutions, and big data technologies. Proven expertise in designing and implementing scalable data pipelines, optimizing processing workflows, and leveraging advanced data analytics tools. Strong background in working collaboratively with cross-functional teams to enhance platform capabilities and ensure data quality governance.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cloud-first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ensure scalable data access for analytics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technical teams and non-technical stakeholders to develop new </w:t>
      </w:r>
      <w:r w:rsidRPr="00432203">
        <w:rPr>
          <w:rFonts w:asciiTheme="minorHAnsi" w:hAnsiTheme="minorHAnsi" w:cstheme="majorHAnsi"/>
          <w:b/>
          <w:bCs/>
          <w:lang w:val="en-US"/>
        </w:rPr>
        <w:t xml:space="preserve">data analytics workloads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in-house platform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framework for </w:t>
      </w:r>
      <w:r w:rsidRPr="00432203">
        <w:rPr>
          <w:rFonts w:asciiTheme="minorHAnsi" w:hAnsiTheme="minorHAnsi" w:cstheme="majorHAnsi"/>
          <w:b/>
          <w:bCs/>
          <w:lang w:val="en-US"/>
        </w:rPr>
        <w:t xml:space="preserve">data validation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across all analytics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data processing, significantly improving performance for large datasets processing by 30% while reducing costs associated with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in </w:t>
      </w:r>
      <w:r w:rsidRPr="00432203">
        <w:rPr>
          <w:rFonts w:asciiTheme="minorHAnsi" w:hAnsiTheme="minorHAnsi" w:cstheme="majorHAnsi"/>
          <w:b/>
          <w:bCs/>
          <w:lang w:val="en-US"/>
        </w:rPr>
        <w:t xml:space="preserve">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needs, facilitating rapid scaling and efficiently loading substantial datasets into the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emerging </w:t>
      </w:r>
      <w:r w:rsidRPr="00432203">
        <w:rPr>
          <w:rFonts w:asciiTheme="minorHAnsi" w:hAnsiTheme="minorHAnsi" w:cstheme="majorHAnsi"/>
          <w:b/>
          <w:bCs/>
          <w:lang w:val="en-US"/>
        </w:rPr>
        <w:t xml:space="preserve">big data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tools like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transformation and analysis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modular, and maintainable software modules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and simplify complex analytics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processes of the data analytics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governance and quality control throughout the data lifecycle, ensuring accuracy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various analytics projects and kept track of changes meticulously to support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end-to-end analytics solutions that improved reporting capabilities by leveraging cross-functional insights, driving better decision-making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of data pipelines with automated tools ensuring consistent performance and reliability.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storage and processing of big data sets, which improved access time and efficiency of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mentorship on best practices for data modeling and architecture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support of </w:t>
      </w:r>
      <w:r w:rsidRPr="00432203">
        <w:rPr>
          <w:rFonts w:asciiTheme="minorHAnsi" w:eastAsia="Times New Roman" w:hAnsiTheme="minorHAnsi" w:cs="Times New Roman"/>
          <w:b/>
          <w:bCs/>
          <w:lang w:val="en-US"/>
        </w:rPr>
        <w:t xml:space="preserve">data warehousing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integrated data from various sources, implementing best governance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through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workflow orchestration with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data processing workloads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algorithms for data ingestion processes optimizing the flow and reducing inherent latency using tools like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analytics teams to refine requirements and translate user needs into scalable and maintainable software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that promoted data privacy and integrity across all data lifecycles using </w:t>
      </w:r>
      <w:r w:rsidRPr="00432203">
        <w:rPr>
          <w:rFonts w:asciiTheme="minorHAnsi" w:eastAsia="Times New Roman" w:hAnsiTheme="minorHAnsi" w:cs="Times New Roman"/>
          <w:b/>
          <w:bCs/>
          <w:lang w:val="en-US"/>
        </w:rPr>
        <w:t xml:space="preserve">YAML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methodologies to maintain high quality in data sprints using </w:t>
      </w:r>
      <w:r w:rsidRPr="00432203">
        <w:rPr>
          <w:rFonts w:asciiTheme="minorHAnsi" w:eastAsia="Times New Roman" w:hAnsiTheme="minorHAnsi" w:cs="Times New Roman"/>
          <w:b/>
          <w:bCs/>
          <w:lang w:val="en-US"/>
        </w:rPr>
        <w:t xml:space="preserve">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transition to </w:t>
      </w:r>
      <w:r w:rsidRPr="00432203">
        <w:rPr>
          <w:rFonts w:asciiTheme="minorHAnsi" w:eastAsia="Times New Roman" w:hAnsiTheme="minorHAnsi" w:cs="Times New Roman"/>
          <w:b/>
          <w:bCs/>
          <w:lang w:val="en-US"/>
        </w:rPr>
        <w:t xml:space="preserve">cloud-native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improve operational agility, aligning development processes with organizational goals, enhancing throughput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emerging technologies like </w:t>
      </w:r>
      <w:r w:rsidRPr="00432203">
        <w:rPr>
          <w:rFonts w:asciiTheme="minorHAnsi" w:eastAsia="Times New Roman" w:hAnsiTheme="minorHAnsi" w:cs="Times New Roman"/>
          <w:b/>
          <w:bCs/>
          <w:lang w:val="en-US"/>
        </w:rPr>
        <w:t xml:space="preserve">CUE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automated integrations into existing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systems to </w:t>
      </w:r>
      <w:r w:rsidRPr="00432203">
        <w:rPr>
          <w:rFonts w:asciiTheme="minorHAnsi" w:eastAsia="Times New Roman" w:hAnsiTheme="minorHAnsi" w:cs="Times New Roman"/>
          <w:b/>
          <w:bCs/>
          <w:lang w:val="en-US"/>
        </w:rPr>
        <w:t xml:space="preserve">cloud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accessibility for data-driven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workshops to align analytic and engineering needs using </w:t>
      </w:r>
      <w:r w:rsidRPr="00432203">
        <w:rPr>
          <w:rFonts w:asciiTheme="minorHAnsi" w:eastAsia="Times New Roman" w:hAnsiTheme="minorHAnsi" w:cs="Times New Roman"/>
          <w:b/>
          <w:bCs/>
          <w:lang w:val="en-US"/>
        </w:rPr>
        <w:t xml:space="preserve">SQL-like query languages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for rapid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stages of the software development lifecycle, emphasizing the importance of maintainable code with </w:t>
      </w:r>
      <w:r w:rsidRPr="00432203">
        <w:rPr>
          <w:rFonts w:asciiTheme="minorHAnsi" w:eastAsia="Times New Roman" w:hAnsiTheme="minorHAnsi" w:cs="Times New Roman"/>
          <w:b/>
          <w:bCs/>
          <w:lang w:val="en-US"/>
        </w:rPr>
        <w:t xml:space="preserve">Modular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transformation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for loading data efficiently into analytics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validation of data pipeline components, ensuring quality control through systematic debugging and troubleshooting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 enabling smooth team workflows and ensuring project concurrency without conflicts, reducing integration issues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functional tests for ensuring data accuracy post-migration, increasing delivery confidence by leveraging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pipelines.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Hadoop, Hive, dbt,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YAML, CUE, Bazel, CMake, Argo Workflows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Best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Data Validation, Data Governance, Data Quality, Modular Software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