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9 years of experience in designing and developing scalable data platforms, specializing in Java, Scala, and Python. Proven expertise in building large-scale data pipelines utilizing the Apache Hadoop ecosystem, including Spark, Kafka, and Hive. Adept at optimizing service efficiency and implementing new query methods for effective data access. Committed to leveraging innovative technologies to enhance data processing solutions. A strong advocate of test-driven development and effective collaboration with remote teams in a cloud computing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development of a cloud-based data platform that manages petabytes of data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Hadoop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processing speed by exploring new query capabilities and storage methods.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scalable data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real-time data processing and reducing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system architecture for internal and external data access,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streaming data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Presto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querying large datasets.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technical reviews and contributed to product development cycles, ensuring stability and functionality aligned with customer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implement new features for our data platform, utilizing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test cases and automated scripts following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Test-Driven Development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to ensure high-quality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scripting and automating data processing workflows, increasing operational efficiency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strong relationships with remote teams, leveraging collaboration tools to ensure timely project delivery and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research to implement modern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Protocol Buffers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serialization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gRPC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remote procedure calls, enhancing system interconnectivity.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logging and monitoring solutions using cloud-native tools, allowing for better visibility and troubleshooting of data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on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Cassandra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our architecture, enabling faster data retrieval and ensuring system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community forums and tech meetups to share knowledge and stay updated on industry trends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cybersecurity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management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data integration solutions to enhance product quality and customer experience, focusing on large datasets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ETL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NiFi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data movement across systems, ensuring high availability and reliability of datasets.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agile teams to deliver key features and improvements, employing continuous integration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the overall performance of data analytics systems by profiling and optimizing queries executed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Hadoop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Spark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technical discussions to foster best practices in software development and system design, promoting a culture of quality and excellence.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solutions on the data pipelines to capture system health metrics and improve reliability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to migrate legacy systems to more modern architectures,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and deployment of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engaged with clients to gather requirements and translate them into technical specifications for use in data-related projects, improving customer satisfaction and engagement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 documentation and provided training resources for internal staff and clients on utilizing data reporting tools more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community forums, sharing insights and advancements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engineering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 solutions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company's reputation as an industry authority.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from on-premise solutions to a hybrid cloud environment, effectively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for storage and compute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microservices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modularity and scalability of applications, allowing for faster development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testing Java applications, ensuring high-quality code delivery with minimal bugs.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scripting languages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automating routine database maintenance tasks, optimizing performance and workload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pair programming and regular knowledge-sharing sessions to improve team skills and foster innovation.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the establishment of standards for code quality and best practices through the use of static analysis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optimizing cloud resources using tools that ensured cost efficiency without compromising on performance, leading to a 15% reduction in operational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Scala, Python, SQL,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 Storage &amp; Management</w:t>
      </w:r>
      <w:r>
        <w:rPr>
          <w:rFonts w:asciiTheme="minorHAnsi" w:hAnsiTheme="minorHAnsi" w:cstheme="majorHAnsi"/>
          <w:lang w:val="en-US"/>
        </w:rPr>
        <w:t xml:space="preserve">: Hadoop, Kafka, Cassandra, Postgres, DynamoDB</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 Processing Frameworks</w:t>
      </w:r>
      <w:r>
        <w:rPr>
          <w:rFonts w:asciiTheme="minorHAnsi" w:hAnsiTheme="minorHAnsi" w:cstheme="majorHAnsi"/>
          <w:lang w:val="en-US"/>
        </w:rPr>
        <w:t xml:space="preserve">: Spark, Hive, Apache Presto, Apache Airflow, NoSQL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Practices</w:t>
      </w:r>
      <w:r>
        <w:rPr>
          <w:rFonts w:asciiTheme="minorHAnsi" w:hAnsiTheme="minorHAnsi" w:cstheme="majorHAnsi"/>
          <w:lang w:val="en-US"/>
        </w:rPr>
        <w:t xml:space="preserve">: Test-Driven Development, Agile Methodologies, Continuous Integration, Jenkins,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Containerization &amp; Orchestration</w:t>
      </w:r>
      <w:r>
        <w:rPr>
          <w:rFonts w:asciiTheme="minorHAnsi" w:hAnsiTheme="minorHAnsi" w:cstheme="majorHAnsi"/>
          <w:lang w:val="en-US"/>
        </w:rPr>
        <w:t xml:space="preserve">: Kubernetes, Docker, Apache Parquet, gRPC, Protocol Buffers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