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and results-driven software engineer with 9 years of experience specializing in back-end development. Proficient in developing robust applications with a strong focus on performance, security, and scalability. Expert in utilizing a diverse tech stack including C#, .NET Core, SQL databases, and web application security best practices. Committed to delivering high-quality code through rigorous testing and adherence to industry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software development best practices and secure coding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structures and optimized SQL queries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methodologies,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certify code quality and functionality across application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to create API services that streamline data communication and enhance user interface responsiveness, with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integrated modern coding standards and technology trends to optimize the development processes, leading to high-quality, high-performance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several microservices that performed complex computations,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efficient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systems that supported a 50% increase in user traffic,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provided mentorship to junior developers on best practices in coding and testing, with emphasis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applied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performance, including mapping and GIS services relevant to routing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code quality and adherence to best practices, directly contributing to lower defect rates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optimized CI/CD pipelines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improving team efficiency in verifying service functionalities.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by rewrite of heavy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SQL databases, ensuring data integrity and security across all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Scrum teams, conducting sprints and ensuring timely delivery of features and bug fixes through effective planning and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that adhere to best practices, facilitating seamless data exchange between applications and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thorough testing frameworks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code reliability and facilitated smoother upgrades and new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management, allowing for consistent development, testing,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meetings, contributing technical expertise to align project goals and timelines with stakeholders'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Proactively researched and adopted new technologies and programming languages, enhancing the team's ability to deliver cutting-edge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authentication mechanisms that integrated with existing systems while ensuring compliance with web application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shift left in quality assurance by advocating for and implementing best practices in code analysis and testing.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course content focused on web technologies, incorporating hands-on projects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client-side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IT initiatives by writing back-end scripts to automate workflow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SQL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troubleshooting and resolving application issues, optimizing code for site performance, and enhancing user experience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senior developers to ensure alignment on project goals and technology stack selections for system migrations.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metrics analysis, resolving bottlenecks, and optimizing backend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performance through regular refactoring, achieving an increase in code efficiency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initiatives to implement best practices for security in web applications, ensuring compliance with the latest industry standards and regulations.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SQL, JavaScript, Python,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Entity Framework, ASP.NET, Django,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MS SQL, MongoDB, SQLite,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JIRA,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Best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TDD, CI/CD,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