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software engineer with over 9 years of experience in software development, specializing in Java and cloud-based solutions. Proven track record of delivering high-performance applications in agile environments while optimizing development processes. Expertise in RESTful services, microservices architecture, and proficiency with a diverse tech stack including Spring Boot, Docker, and Kubernetes. Committed to driving excellence in coding standards and software performance, with a strong focus on test-driven development (TDD) and continuous integration and 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response times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integration with third-party systems, improving data exchange processes and streamlining operations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projects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of software products and enhancing team collaboration through efficient project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deployment times and improved software quality through automation of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management, resulting in higher system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the number of production bugs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scope,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code maintainability and robust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advanced querying techniques that enhanced application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sessions to educate teams on new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enhancements, and gained positive feedback on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reviews, providing constructive feedback that enhanced code quality and fostered team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experiences and interactive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development of high-quality, scalable software solutions while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best practices for coding standards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 across browsers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software architecture discussions,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design loosely-coupled systems for better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testing frameworks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web application testing, which led to quality assurance improvements and reduced regressions.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Pair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sessions that increased overall code quality and reduced the learning curve for new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the successful transition to containerized applications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with different data sources, increasing application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all contributions were documented and easily retrievable.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business analysts to gather requirements and translate them into technical specifications, emphasizing software development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enhanced user engagement and educational resource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custom reports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enabling real-time data analysis and improving business decision-making efficacy.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initiatives, improving application load speed by implementing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advanced querying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team, focusing on continuous improvement of the build and release processes, increasing deployment frequency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scripts that reduced human errors and improved the reliability of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that were responsive and accessible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CSS3/HTML5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satisfaction. Created 3-step user onboarding that increased platform usage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