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over 9 years of experience in building high-quality software solutions. Expertise in collaborating with cross-functional teams to define, design, and deliver innovative solutions utilizing modern frameworks and technologies. Proven ability to rapidly prototype applications, analyze technical alternatives, and support engineering practices in Agile environments. Adept at leveraging a strong background in DoD applications, with a focus on security compliance and software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through continuous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web-compatible applications, enhancing user engagement and optimizing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effective application deployment, scaling, and monitoring, contributing to improved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a seamless development workflow and efficient container orchestration,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solution designs and coordinated architecture discussions using tools such as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Lucidchart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project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buy/lease/build analyses for proposed program solutions, providing recommendations that informed strategic project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modern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code maintainability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defining and refining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in the engineering team, enabling faster feature delivery and enhancing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to facilitate data exchange and enhance frontend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geospatial visualization applications to dynamically represent data, employing libraries like </w:t>
      </w:r>
      <w:r w:rsidRPr="00432203">
        <w:rPr>
          <w:rFonts w:asciiTheme="minorHAnsi" w:hAnsiTheme="minorHAnsi" w:cstheme="majorHAnsi"/>
          <w:b/>
          <w:bCs/>
          <w:lang w:val="en-US"/>
        </w:rPr>
        <w:t xml:space="preserve">Leaflet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software deployment both in </w:t>
      </w:r>
      <w:r w:rsidRPr="00432203">
        <w:rPr>
          <w:rFonts w:asciiTheme="minorHAnsi" w:hAnsiTheme="minorHAnsi" w:cstheme="majorHAnsi"/>
          <w:b/>
          <w:bCs/>
          <w:lang w:val="en-US"/>
        </w:rPr>
        <w:t xml:space="preserve">unclassified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classified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production environments, adhering to strict security protocols.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user experience for millions of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efficiency by 25%, resulting in faster feature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engineers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dynamic data visualizations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allowed stakeholders to interpret complex datasets more easily.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teams to shape requirements and deliver features that aligned with business goals, contributing to improved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server response times and enhancing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integrate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into the application infrastructure, streamlining operational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application performance tuning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bundle sizes and improved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synchronization across the application, providing users with live updates without page refreshes.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contributing insights into modernization of the application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software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client requirements on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 enhancements based on user feedback, which improved user engagement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design and conduct performance testing for web applications, ensuring adherence to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integrated seamlessly with front-end solutions, enhancing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assist in sprint planning, retrospective meetings, and daily stand-ups, ensuring project transparency.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web services to handle concurrent requests efficiently,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Developed systems integrated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scaled effectively as user load increased, achieving service reliability goals within a six-month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Redux, Express, Apache Arrow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CI/CD,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Platform One Big Bang,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