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extensive experience in backend development and cloud-based architectures. Proficient in design and implementation of resilient microservice structures, optimally utilizing Python 3.12, FastAPI, and PostgreSQL. Skilled in modern development practices, including GraphQL, Docker, and Kubernetes, with a dedicated focus on improving healthcare technology through intelligent automation and streamlined processes. Passionate about mentoring teams to enhance performance and drive impactful innovations in patient care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event-driven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3.12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decisions for backend services, ensuring alignment with healthcare standards and compliance such as HIPAA.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optimizations that improved data retrieval times and increased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and document technical requirements for functionalities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Strawberry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accessibility for frontend applications, and improving client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processes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promoted best practices in testing, particularly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quality-driven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systems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reliability of patient 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them in effective design patterns and code optimization strategies, fostering growth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processes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caregiver engagement applications, directly impacting patient care through technology-driven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frameworks with backend services to create seamless user experiences across patient care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logic, enhancing user interaction through robust service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data performance and availability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requirements, establish timelines, and create wireframes aligned with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optimization, implementing best practices for database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promoting the use of microservices to accommodate the growing demands of software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upgrade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agility and deployment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 and review sessions, ensuring features were delivered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mentorship programs, aiding junior developers in adapting to complex software environments and technical skills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reducing post-deployment bugs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scalability and fault tolerance across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scalable e-learning solutions for enterprise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storage systems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handling capabilities in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engaging with cross-functional teams to gather requirements and deliver robust solutions in timely fashion.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compliance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scaling for classroom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technical standards and project goals, contributing to smoother onboarding processes and team cohesion.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3.12, Java,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Django, Express.js, Strawberry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SQLAlchemy,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Apache Kafka,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Continuous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Jenkins, GitHub Actions, Travis CI, Procrastinate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Postman, Git, JIRA,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