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Developer with over 9 years of experience in designing, developing, and maintaining robust web infrastructure using modern JavaScript frameworks and libraries. Proven expertise in building reusable components, enhancing user experience through developer tools, and adhering to industry best practices in code quality and accessibility. Seeking to leverage extensive knowledge in React, TypeScript, and CI/CD processes to support Hazel Health's mission of increasing equitable access to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scalable </w:t>
      </w:r>
      <w:r w:rsidRPr="00432203">
        <w:rPr>
          <w:rFonts w:asciiTheme="minorHAnsi" w:hAnsiTheme="minorHAnsi" w:cstheme="majorHAnsi"/>
          <w:b/>
          <w:bCs/>
          <w:lang w:val="en-US"/>
        </w:rPr>
        <w:t xml:space="preserve">front-end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reusable components in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code consistency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Created comprehensive UI libraries and maintained documentation to drive adoption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significantly enhancing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Built shared modules for </w:t>
      </w:r>
      <w:r w:rsidRPr="00432203">
        <w:rPr>
          <w:rFonts w:asciiTheme="minorHAnsi" w:hAnsiTheme="minorHAnsi" w:cstheme="majorHAnsi"/>
          <w:b/>
          <w:bCs/>
          <w:lang w:val="en-US"/>
        </w:rPr>
        <w:t xml:space="preserve">data-fetching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utilities and robust routing layers using </w:t>
      </w:r>
      <w:r w:rsidRPr="00432203">
        <w:rPr>
          <w:rFonts w:asciiTheme="minorHAnsi" w:hAnsiTheme="minorHAnsi" w:cstheme="majorHAnsi"/>
          <w:b/>
          <w:bCs/>
          <w:lang w:val="en-US"/>
        </w:rPr>
        <w:t xml:space="preserve">React Router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front-end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implemented </w:t>
      </w:r>
      <w:r w:rsidRPr="00432203">
        <w:rPr>
          <w:rFonts w:asciiTheme="minorHAnsi" w:hAnsiTheme="minorHAnsi" w:cstheme="majorHAnsi"/>
          <w:b/>
          <w:bCs/>
          <w:lang w:val="en-US"/>
        </w:rPr>
        <w:t xml:space="preserve">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internal user experience,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Ensured compliance with WCAG accessibility standards while developing user interfaces, applying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effectively with cross-functional teams to establish coding standards, best practices, and guidelines for </w:t>
      </w:r>
      <w:r w:rsidRPr="00432203">
        <w:rPr>
          <w:rFonts w:asciiTheme="minorHAnsi" w:hAnsiTheme="minorHAnsi" w:cstheme="majorHAnsi"/>
          <w:b/>
          <w:bCs/>
          <w:lang w:val="en-US"/>
        </w:rPr>
        <w:t xml:space="preserve">front-end web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on the team, fostering a collaborative atmosphere focused on continuous learning and knowledge-sharing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Stayed updated with latest front-end technologies and advocated for the adoption of industry best practices like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maintainability of components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Facilitated the addition of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reliability of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Enhanced performance by optimizing code and utilizing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leading to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Provided solutions for complex engineering challenges by breaking down requirements into efficient and maintainable code structures.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the development of high-quality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initiatives to implement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enhance data flow within applications, improving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in continuous integration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while minimizing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testing suites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integrity and performance across browser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in an agile environment, participating in code reviews and providing constructive feedback to peers for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UI components utilizing </w:t>
      </w:r>
      <w:r w:rsidRPr="00432203">
        <w:rPr>
          <w:rFonts w:asciiTheme="minorHAnsi" w:eastAsia="Times New Roman" w:hAnsiTheme="minorHAnsi" w:cs="Times New Roman"/>
          <w:b/>
          <w:bCs/>
          <w:lang w:val="en-US"/>
        </w:rPr>
        <w:t xml:space="preserve">CSS-in-JS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maintaining styling consistency across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Assisted in scaling applications using </w:t>
      </w:r>
      <w:r w:rsidRPr="00432203">
        <w:rPr>
          <w:rFonts w:asciiTheme="minorHAnsi" w:eastAsia="Times New Roman" w:hAnsiTheme="minorHAnsi" w:cs="Times New Roman"/>
          <w:b/>
          <w:bCs/>
          <w:lang w:val="en-US"/>
        </w:rPr>
        <w:t xml:space="preserve">React's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context APIs and advanced state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Initiated discussions on best practices for code quality and performance optimization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Actively contributed to an open-source project framework upgrade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improving overall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deployed automation scripts for </w:t>
      </w:r>
      <w:r w:rsidRPr="00432203">
        <w:rPr>
          <w:rFonts w:asciiTheme="minorHAnsi" w:eastAsia="Times New Roman" w:hAnsiTheme="minorHAnsi" w:cs="Times New Roman"/>
          <w:b/>
          <w:bCs/>
          <w:lang w:val="en-US"/>
        </w:rPr>
        <w:t xml:space="preserve">front-end build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the development of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teams in delivering high-quality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designers to implement responsive layouts and ensure compatibility across various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adoption of new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guiding teams in transitioning to updated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Conducted code reviews and provided mentorship to junior engineers, fostering an environment of learning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the integration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front-end applications, ensuring seamless communication between front and back 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Improved legacy code bases by refactoring and implementing modern frameworks, resulting in enhanced performance and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Router, Redux, useQuery, CSS-in-JS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VSCode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GitHub Actions, GitLab CI,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