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highly skilled Senior UI Developer with over 9 years of extensive experience in building high-quality user interfaces using React, TypeScript, and JavaScript. Adept at translating complex product requirements into intuitive, user-friendly applications while maintaining high standards of accessibility and performance. Proven ability to collaborate cross-functionally with product and design teams, establish best practices in frontend development, and mentor junior developers through code reviews and technical leadership. Strong knowledge of modern testing frameworks and state management libraries, enabling the delivery of robust and maintainable code. Passionate about innovating and integrating new tools and methodologies in UI development, committed to enhancing user experiences in a collaborative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interfaces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 usability and performance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flow within complex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to transform high-level requirements into functional designs, ensuring seamless user navigation and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facilitated knowledge sharing sessions to mentor junior developers in best practices for UI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Apollo Client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with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reducing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enforced code standards and best practices for </w:t>
      </w:r>
      <w:r w:rsidRPr="00432203">
        <w:rPr>
          <w:rFonts w:asciiTheme="minorHAnsi" w:hAnsiTheme="minorHAnsi" w:cstheme="majorHAnsi"/>
          <w:b/>
          <w:bCs/>
          <w:lang w:val="en-US"/>
        </w:rPr>
        <w:t xml:space="preserve">UI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end-to-end and unit testing, ensuring reliability and quality of the applications delivered.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accessibility audits using </w:t>
      </w:r>
      <w:r w:rsidRPr="00432203">
        <w:rPr>
          <w:rFonts w:asciiTheme="minorHAnsi" w:hAnsiTheme="minorHAnsi" w:cstheme="majorHAnsi"/>
          <w:b/>
          <w:bCs/>
          <w:lang w:val="en-US"/>
        </w:rPr>
        <w:t xml:space="preserve">WCAG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ARIA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to ensure compliance and enhance usability for all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and integrated new tools and libraries into the development stack, keeping the team at the forefront of technology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continuously improve team processes and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backend engineers to define and integrate API specifications, driving effective communication between frontend and backend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utilizing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modern design frameworks, resulting in a consistent look and feel across devices.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building and enhancing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user experience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cross-functional teams to define features and functionalities, promoting an agile workflow and open feedback culture.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complex feature implementations while following TDD principles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deployed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pipelines, improving deployment processes and reducing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integration, ensuring adherence to specs and efficient communication with the backend.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Babel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and transpilation, enabling the use of the latest JavaScript features and enhancing load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creation of a design system, increasing the ease of implementing brand elements across multiple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team discussions on tooling, frameworks, and UI trends, fostering a culture of continuous learning and adaptation.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platforms with a focus on user engagement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 designers to translate user feedback into actionable product enhancements, improving customer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libraries and APIs to extend application functionality, using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as appropriate.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optimization studies on application performance and refactoring efforts that led to a 20% reduction in load 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GraphQL, SQL, JSON, REST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 Apollo Client, Node.js, Express.js, Redux,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Playwright, Mocha, Chai, Enzyme, Testing Library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GitLab, Docker, AWS, CI/CD,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Utilities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Babel, npm, Yarn, Figma, Postman, ESLint, Prettier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