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Administrator with over 9 years of experience in systems administration and IT infrastructure management. Proven expertise in Nutanix hyper-converged infrastructure, AWS cloud services, and virtualization technologies. Adept at optimizing system performance, implementing security best practices, and streamlining operations through automation. Strong technical leader with a commitment to ensuring system stability and performance across both on-premises and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 AHV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server performance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lifecycle of virtual machines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hypervisor environment, ensuring optimal configuration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 Central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successful migration projects for on-premises workloads to the cloud.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upgrades and patch management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enhancing security measures and compliance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backup and disaster recovery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virtualized workloads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industry-leading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center operations, improving efficiency and reliability of daily management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allocation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reduce costs, 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SolarWinds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PRTG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adjusted configurations based on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troubleshooting complex technical issues, providing advanced-level support with a focus on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including system configurations, SOPs, and runbooks, ensuring knowledge transfer and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 for after-hours support, successfully resolving 95% of reported issues promptly and efficiently. Maintained optimal server uptime with minimal disruptions according to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engineering teams to support application deployment initiatives, leveraging expertise in virtualization and cloud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administration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Nutanix AHV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virtual resources, managing server configurations and performance tuning across the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enhancing system resilience while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developed and maintained automation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infrastructure management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network configurations, ensuring compliance with security protocols,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on Windows and Linux servers.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monitoring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performance bottlenecks and trigger alerts for potential outages.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competency in cloud services administration.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robust backup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protection, ensuring quick recovery from system failures or data loss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development teams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best practices for resource allocation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environment variables and settings for application servers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methodologies and developed automated reports on system performance metrics, enabling stakeholders to make informed decisions. Ensure enhanced transparency of operational health.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IT infrastructure for a mid-sized organization,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optimize data center operations and reduce overhead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detailed migration plans and executing deployments with minimal downtime, leading to a smooth transition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virtualized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issues with VM provisioning and decommissioning as part of routine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automate system maintenance tasks, thus reducing manual intervention and error rates, leading to a more stable IT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network teams to enforce security protocols, maintaining compliance with regulatory standards across all virtual and physical assets.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performance metrics by fine-tuning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configurations.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VPC, AWS IAM, Nutanix AHV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Center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Nutanix Prism Central, SolarWinds, Power and Cooling System Monitoring, Virtual Machine Management, VMware, Hyper-V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Bash,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Alerting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PRTG, Prometheus, Nagios, Zabbix,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DNS, DHCP, TCP/IP, VLANs, Windows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