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Staff Software Engineer with over 9 years of experience in software development, specializing in avionics-grade software systems and real-time applications. Proven expertise in C/C++ and Python, with a substantial background in developing, testing, and maintaining industry-validated software solutions. Strong knowledge of software development methodologies such as Agile, CI/CD, and test-driven development. Adept in collaborating across multidisciplinary teams to deliver high-quality software that meets government and industry compliance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and maintenance of real-time avionics-grade software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AQNav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magnetic navigation system,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DO-178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(TDD) to enhance software validation processes, resulting in improved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diverse team of engineers in the design and implementation of full-stack software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extensively.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testing time by implementing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tooling library to streamline automation, integrating external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liaison with certification authorities, advocating for software development best practices related to compliance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modular software components to foster code reusability and facilitate easier maintenance in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performance assessment and optimization, employing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metrics and enhance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scripting automation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operational efficiencies and reduce manual interventions in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executed software verification and validation roadmaps for robust avionics systems, ensuring alignment with aerospace challenges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leading to improvements in coding standards and practices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Reported progress and developments through documentation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communication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user-facing applications and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software solutions for enhanced functionality and user experience,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the version control processes, ensuring proper maintenance and tracking of code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application scaling and management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to improve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continuous integration and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software development practices to enhance team dynamics and project visibility, resulting in faster turnaround times for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software lifecycle from conception through deployment and maintenance, prioritizing tasks effectively to meet project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root cause analysis and resolved bugs using monitoring and logging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engineers on best practices in software development and project management, fostering a culture of continuous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technology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user interfaces, elevating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enhancement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 metrics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involving cloud-based solutions, familiarizing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 deployments for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project managers to ensure project scope and objectives were met while adhering to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customers for feedback, resulting in refinements that improved overall user experience by 30% in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and processes extensively, facilitating easier onboarding and knowledge transfer within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C/C++, Java, Bash,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Real-Time Operating Systems (RTOS), SafeRTOS, VxWorks, Apache Kafka, Spring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Ansible, Chef, Terraform,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AWS, Azure,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