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professional development experience focused on building high-quality enterprise software solutions. Demonstrated expertise in contributing to the MCP ecosystem with a strong foundation in Python, TypeScript, and open-source development. Proven ability to advocate for developer experience and community engagement while driving the evolution of innovative technologies within a dynamic team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Spearheaded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integration capabilities across multiple enterprise systems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Actively contributed to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by enhancing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 specification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developing reference implementations to improve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developer experience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Designed and implemented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hosting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efficient deployment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greater community engagement and collaboration in solving identity and governance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cross-functional teams to identify gaps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delivering solutions that streamline multi-tenancy and observability in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with community developers to address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related issues, providing technical guidance and sharing best practices on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Constructed a suite of automated testing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and quality of server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Facilitated continuous integration and continuous deployment (CI/CD)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Published technical articles and tutorials focused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 and best practices, fostering community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in architectural discussions to evolve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Workato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connector framework, driving improvements for exposing APIs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 servers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Established metrics for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proactive system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Pioneered initiatives to standardize coding practices across the development team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and shipped high-quality products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responsive and feature-rich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Led efforts in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RESTful APIs to streamline integration processes for productivity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in the implementation of CI/CD pipelines incorporating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faster delivery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Contributed to the establishment of coding standards and best practices, participating in code reviews to foster knowledge sharing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Spearheaded migration efforts from monolithic architecture to microservices, enhancing scalability and maintainability of apps.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turnaround time for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Provided mentorship for junior developers, offering guidance on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foster skill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Engaged in community discussions and forums to advocate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open-source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contributions and sharing of technical insights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Assisted in troubleshooting performance issues, ensuring applications met required standards for uptime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Created documentation and guides for internal tools, facilitating better onboarding processes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software development projects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various training modules 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Contributed to backend functionalities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Played a key role in user interface enhancements,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engagement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Engaged in extensive testing phases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release standards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Participated in team collaborations to refine product features, directly correlating user experience improvements based on feedback from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Successfully helped develop over 15 interactive training courses within a tight deadline, emphasizing content relevancy and learner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Ruby,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Flask, Django, React,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Integration &amp; Automation Tools</w:t>
      </w:r>
      <w:r>
        <w:rPr>
          <w:rFonts w:asciiTheme="minorHAnsi" w:hAnsiTheme="minorHAnsi" w:cstheme="majorHAnsi"/>
          <w:lang w:val="en-US"/>
        </w:rPr>
        <w:t xml:space="preserve">: Workato, MuleSoft, Zapier, MCP, Apache Camel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