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Senior Software Engineer with 9 years of experience specializing in building modern web applications using a strong tech stack, including Python, Django, React, and PostgreSQL. Proven track record in developing, scaling, and maintaining full-stack applications with a focus on enhancing user experiences. Passionate about leveraging technology for social impact in the nonprofit sector, with excellent team collaboration and communication skills.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complex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back-end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responsive user interfaces, improving user engagement on the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and optimized data fetching processes to speed up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deployment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identify and resolve performance bottlenecks, enhancing application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PostgreSQL databases, ensuring data integrity and optimized queries.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front-end development team in adopting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better maintainability and scalability of the codebase.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testing and debugging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high product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software engineering and modern development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services and scaling applications as user demand grows.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user authentication and authorization processes in applications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Promoted the use of AI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enhancing product recommendations.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scalable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a fast-paced Agile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architectures, serving data for various client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front-end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performance and reusable code.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collaborated efficiently within a team environment, enhancing project delivery speed.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back-end applications to ensure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Monitored performance and reliability of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NewRelic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initiated proactive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team collaboration by participating in code reviews and contributing to documentation best practices.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design and development of e-learning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developing REST APIs, integrating third-party services and ensuring efficient data processing.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modern frameworks, optimizing overall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learning management systems with a focus on user engagement and content management, improving course completion rates by 15%.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project timelines and updated progress reports for stakeholders, ensuring transparency in development efforts.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Django, React, Vue.js, .NET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GraphQL, JSON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Git, Jenkins,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