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professional experience in backend development, specializing in creating robust and scalable applications. Proficient in using GoLang, Node.js, and Ruby for backend services, with extensive knowledge in Postgres, CockroachDB, and Redis. Proven track record of optimizing systems for performance and reliability while maintaining high code quality through rigorous testing and deployment practices. Eager to leverage emerging technologies, including generative AI, to enhance learning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critical applications, ensuring robust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and product managers to gather requirements and design highly-optimized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caching strategies, resulting in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(CI/CD) pipelines, enhancing code deployment efficiency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enabling better system modularity and easier scaling of applications, particularly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and load testing protocols to verify performance under high traffic,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influencing a culture of continuous improvement and adherence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backend functionality and improve user experience in educational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Traveled to workshops to implement best practices in backend engineering, reinforcing a performance-oriented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backend technologies and deployment processes, strengthening team capabilities and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promptly, utilizing logging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applications and pinpoint failures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CockroachDB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notable boost in query execution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high-quality, performant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a collaborative agile team atmosphere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conventional REST services, directly impacting the user experience positively.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and managed Docker containers, streamlining application releases and ensuring consistent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performance for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more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microservices architecture, fostering scalable solutions and clean code principles across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implement automated tests, ensuring reliability of applications before releases and minimizing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experience with AWS services for cloud deployment, leveraging cloud functionalities to enhance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deployments and faster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stakeholder meetings to capture business requirements and translate them into technical solutions, enhancing product alignment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decisions that improved application scalability and reduced latency issues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tools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engaged users and facilitated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deployment cycle and reducing time-to-market for feature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performance optimization, resulting in an improved user satisfaction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functionality to streamline data access and authentication in the applications, improving system security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innovate new educational tools and integrate course materials,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testing and troubleshooting efforts by utilizing automated testing tools, leading to an overall improvement in software quality and stability, ensuring a less than 5% bug rate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GoLang, Node.js, Ruby, JavaScript,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 CockroachDB, Redis, MongoDB,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Frameworks</w:t>
      </w:r>
      <w:r>
        <w:rPr>
          <w:rFonts w:asciiTheme="minorHAnsi" w:hAnsiTheme="minorHAnsi" w:cstheme="majorHAnsi"/>
          <w:lang w:val="en-US"/>
        </w:rPr>
        <w:t xml:space="preserve">: GraphQL, REST APIs, Microservices,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CircleCI, Jenkins,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Emerging Technologies</w:t>
      </w:r>
      <w:r>
        <w:rPr>
          <w:rFonts w:asciiTheme="minorHAnsi" w:hAnsiTheme="minorHAnsi" w:cstheme="majorHAnsi"/>
          <w:lang w:val="en-US"/>
        </w:rPr>
        <w:t xml:space="preserve">: OpenAI, Generative AI, Machine Learning, Data Engineering, AI/ML Frameworks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