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driven Senior Software Engineer with over 9 years of experience in designing, developing, and maintaining software systems. Expertise in TypeScript, React, PostgreSQL, and Docker to build scalable and accessible web applications for nonprofit organizations. Proven ability to lead software projects, adapt to new technologies rapidly, and collaborate with cross-functional teams to enhance product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mental health web platform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engagement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features with a focus on WCAG compliance, ensuring that the software meets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flow between our applications and external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optimizing deployment processes and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that improved operational efficiency by 30%, utilizing </w:t>
      </w:r>
      <w:r w:rsidRPr="00432203">
        <w:rPr>
          <w:rFonts w:asciiTheme="minorHAnsi" w:hAnsiTheme="minorHAnsi" w:cstheme="majorHAnsi"/>
          <w:b/>
          <w:bCs/>
          <w:lang w:val="en-US"/>
        </w:rPr>
        <w:t xml:space="preserve">Hono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routing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 new stack involving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fostering a culture of clean coding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reliability and maintainability of our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deployment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application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evaluate and adopt new technologies that support growth and scalability of our digital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partnerships with external contractors for specific project needs, effectively communicating requirements and ensuring adherence to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to facilitate knowledge transfer and onboarding of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feature development that aligned with product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sprints,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communication between front-end and back-end systems, enhancing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ensured efficient data handling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reduced load times and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unit tests and end-to-end tests to improve code quality and coverage, resulting in a 25% reduction in bugs reported during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in requirements gathering and sprint planning sessions, ensuring alignment on project scopes and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UX team to ensure software solutions provided intuitive and user-friendly experiences across all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payment processing and user management using secure APIs, maintaining compliance with all relevant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monitoring and performance tuning to identify bottlenecks and improve response times, using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best practices in software development and team workflows, establishing a foundational knowledge base for incoming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user-centric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codebase migration from legacy systems to modern technologies, including a transition to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implement visually appealing and responsive designs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on-call support rotation, troubleshooting production issues and ensuring minimal downtime, enhancing overall client trust in services provided.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project management to refine product features and prioritize backlog items effectively, increasing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internal project management tool, integrating multiple APIs for reporting and analytics, which increased management efficiencies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PHP,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Angular, Hono,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Azure, Cloudflare,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Jest, Mocha, Axios,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