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implementing, and deploying robust applications. Proficient in Java, Spring Boot, React, and AWS cloud services. Expert in DevOps practices with extensive experience using Docker, Kubernetes, and CI/CD pipelines. Proven track record of optimizing application performance, ensuring high availability, and conducting thorough testing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capabilities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WebSocket APIs,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efforts,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boosting user interface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 members through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design sessions to implement best practices for new features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token-based authentication and authorization,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in-depth code reviews and mentoring sessions, driving team capability and ensuring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scalability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real-time collaboration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reactive programming patterns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UI interactions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performance tuning, leading to 30% greener resource consumption by optimizing cloud resource usage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RESTful APIs, driving feature enhancements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and facilitated sprint reviews within cross-functional teams while leading daily stand-ups.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complex deployment workflows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establishing coding standards and best practices through pair programming and code reviews, accelerating team learning curve.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educational applications focusing on user engagement with modern UX/UI surrounding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exploratory testing to identify UI/UX issues, contributing to a 15%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maintenance and support, troubleshooting issues utilizing logging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in design discussions, aligning user requirements with technical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integrated applications within Learning Management Systems (LMS), utilizing SQL for backend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coding practices and introduced them to modern development tools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and Frameworks</w:t>
      </w:r>
      <w:r>
        <w:rPr>
          <w:rFonts w:asciiTheme="minorHAnsi" w:hAnsiTheme="minorHAnsi" w:cstheme="majorHAnsi"/>
          <w:lang w:val="en-US"/>
        </w:rPr>
        <w:t xml:space="preserve">: Java, Python, JavaScript, React, AngularJS, Spring Boot, Node.js,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 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Testing</w:t>
      </w:r>
      <w:r>
        <w:rPr>
          <w:rFonts w:asciiTheme="minorHAnsi" w:hAnsiTheme="minorHAnsi" w:cstheme="majorHAnsi"/>
          <w:lang w:val="en-US"/>
        </w:rPr>
        <w:t xml:space="preserve">: Git, Jenkins, Maven,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and Tools</w:t>
      </w:r>
      <w:r>
        <w:rPr>
          <w:rFonts w:asciiTheme="minorHAnsi" w:hAnsiTheme="minorHAnsi" w:cstheme="majorHAnsi"/>
          <w:lang w:val="en-US"/>
        </w:rPr>
        <w:t xml:space="preserve">: Lodash, Axios, Bootstrap, jQuery, Socket.IO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