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9 years of experience in full-stack development, specializing in modern web applications and robust backend systems. Proven expertise in implementing scalable solutions using a diverse technology stack including Java, Spring Boot, Microservices, React, and Node.js. Adept at leading teams towards successful project completion and delivering high-quality software solutions that enhance user experience and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for seamless data retrieval and manipulations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applications to a microservices framework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comprehensive cloud-based 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unit testing, ensuring high code quality and coverage in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team coordination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reducing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both mobile and web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scripting.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and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 using profiling techniques and code refactoring, leading to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project planning, facilitating effective communication and project delivery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focusing on user experience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integrated with third-party APIs to extend application functionality,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version control, ensuring efficient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building CI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automated testing and deployment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using various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 meetings and retrospective collaboration sessions to improve workflow efficiency and team cohesiveness.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new team members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methodologies, fostering a collaborative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debugging and testing strategies,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protocols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enhancing user engagement through progressive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meet project deadlines and deliver high-quality code aligned with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integrity and organization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team development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automatic build and deployment processes for educational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to ensure data integrity and optimized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implementation of best practices in software development, which led to a significant reduction in project turnaround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Angular, HTML, CSS,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Flask, Ruby on Rails,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