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extensive experience in software development and engineering. Proficient in designing and implementing robust applications using technologies such as Java, Spring Boot, Microservices Architecture, and Docker. Expertise in developing and maintaining RESTful APIs, conducting software testing using JUnit and Mockito, and enhancing application performance through effective use of NoSQL databases like MongoDB. Proven ability to work in agile environments and collaborate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services, improving data retrieval speed and reliability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streamlining the deployment processes and reducing server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data storage solutions, optimizing data structures for enhanced querying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and sprint planning to ensure project milestones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development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production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optimize application performance, resulting in faster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coding standards and promote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third-party services and APIs to enhance application functionalities, employing strong troubleshooting skills to resolve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maintained a fault-tolerant application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API development to support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against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significant performance improvements in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create user-friendly interfaces using HTML, CSS,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application modules, facilitating successful production rollouts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scrum meetings to discuss updates and strategize going forward, contributing to the agile mindset of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full-stack development for e-commerce solutions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secure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ability to manage projects efficiently by communicating status updates and identifying project risks.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a user base of over 500,000.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software performance and reliability by conducting performance tuning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strategies during the implementation phase of new software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clients to gather requirements and provide system enhancements, resulting in increased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connectivity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aimed at improving data storage architecture during system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reporting tool that aggregated data from multiple sources, leading to informed decision-making processes by leadership. Achieved a 25% increase in data accuracy through automation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Golang,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Technologies</w:t>
      </w:r>
      <w:r>
        <w:rPr>
          <w:rFonts w:asciiTheme="minorHAnsi" w:hAnsiTheme="minorHAnsi" w:cstheme="majorHAnsi"/>
          <w:lang w:val="en-US"/>
        </w:rPr>
        <w:t xml:space="preserve">: Spring Boot, Hibernate, React, Node.js, Express,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Redis, Oracle, SQLite,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DevOps</w:t>
      </w:r>
      <w:r>
        <w:rPr>
          <w:rFonts w:asciiTheme="minorHAnsi" w:hAnsiTheme="minorHAnsi" w:cstheme="majorHAnsi"/>
          <w:lang w:val="en-US"/>
        </w:rPr>
        <w:t xml:space="preserve">: Docker, Kubernetes, Jenkins, CI/CD, Git, Terraform, Ansible,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Cypress, TestNG,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