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designing, developing, and implementing scalable software applications. Expert in a wide range of technologies including Java, C#, JavaScript, React, and cloud services. Proven ability to lead projects effectively, ensure high-quality standards, and deliver solutions that consistently meet business objectives. Strong proficiency in testing practices, including unit and integration testing, fostering agile methodologies to enhance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modularity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deploying solutions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delivery cycles while maintaining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software reliability and performance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frontend, enhancing user experience through dynamic rendering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define software requirements, leveraging agile methodologies for efficient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data retrieval and better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orchestration of containerized applications, significantly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communication between microservices and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protection against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continuous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handling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CRUD operations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real-time data processing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software quality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Fine-tuned application performance through extensive profiling and debugging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implemented branching strategies to streamline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infrastructure as code for efficient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championing coding standards and best practices to foster a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 to streamline troubleshooting and error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define project scope, delivering technical presentations on project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training modules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(Learning Management Systems) to enhance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applications by debugging issues and performing code maintenance in real-time.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QA standards and automate regression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queries for reporting and analytics in project management, improving operational insights and decision-making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application users, delivering solutions and documentation for common issues encountered.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software development lifecycle processes, contributing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30%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improvement in overall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React, Node.js, Angular,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Maven,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