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comprehensive experience in developing high-quality software solutions. Expertise in modern web application architectures and cloud-based solutions, leveraging a wide array of technologies including Java, Node.js, React, and AWS. Proven ability to lead teams and implement best practices in coding and testing, ensuring deliverables meet stakeholder requirements with precision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a team to develop a responsive user interface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delivering a smooth user experience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 reducing operational costs by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delivery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deployment efficiency by automating build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before production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earning recognition for effective communication and leadership.</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Assured compliance with Agile methodologies including Scrum and Kanban, fostering a culture of continuous improvement and collaboration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optimizations in application performance through effective database queries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standards and best practices, enhancing overall team productivity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performance and proactively address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reducing payload size and improving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several internal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automated repetitive tasks, leading to a 20% increase in overall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modern architectures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services, improving system reliability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endpoints, optimizing data retrieval for complex client requests and enhancing API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daily stand-ups and sprint planning sessions as part of Agile practices, improving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code reviews and knowledge-sharing sessions, contributing to a collaborative team environment that fostered innovation.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containerization, ensuring consistency across development, testing,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custom logging solution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(Elasticsearch, Logstash, Kibana) to improve incident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extensive A/B testing of user interface changes to boost user engagement and satisfaction, utilizing analytical tools to measure impact.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SendGrid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complex applications, enhancing functionalities and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load times and reduce server response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 orchestration, ensuring high availability and scalability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educational workshops for developers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modern web standards, contributing to team skill enhancement.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Completed a performance audit of the existing application suite, implementing changes that resulted in a 30% reduction in average load time across key user journeys.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visualization dashboards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Chart.js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provided real-time insights into application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CI/CD practices leading to shorter release cycles, leveraging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and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on feature enhancements based on user feedback,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A/B testing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for data-driven decision making.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Development Frameworks</w:t>
      </w:r>
      <w:r>
        <w:rPr>
          <w:rFonts w:asciiTheme="minorHAnsi" w:hAnsiTheme="minorHAnsi" w:cstheme="majorHAnsi"/>
          <w:lang w:val="en-US"/>
        </w:rPr>
        <w:t xml:space="preserve">: React, Angular, Vue.js, Spring,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MongoDB, PostgreSQL,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 &amp; Tools</w:t>
      </w:r>
      <w:r>
        <w:rPr>
          <w:rFonts w:asciiTheme="minorHAnsi" w:hAnsiTheme="minorHAnsi" w:cstheme="majorHAnsi"/>
          <w:lang w:val="en-US"/>
        </w:rPr>
        <w:t xml:space="preserve">: AWS, Azure, Docker, Kubernetes, Heroku</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Jenkins, JUnit, Postman, Maven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