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specializing in delivering robust software solutions. Proficient in Java, Spring Boot, and RESTful APIs, with extensive experience in software architecture, design patterns, and application integrations. Strong background in both Agile and Scrum methodologies, complemented by a deep understanding of CI/CD processes, automated testing, and cloud computing. Proven ability to work collaboratively in teams and deliver high-quality software within challenging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applications and improving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performance by optimizing SQL queries and utilization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a monolithic application to a microservices architecture, resulting in a significant decrease in response times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front-end framework to improve user experience through enhanced UI responsiveness and dynamic content loading.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 and reducing bug rates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participating in sprint planning and daily stand-ups to review project milestones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applications efficiently in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for performance improvements by conducting code reviews and refactoring legacy code, leading to an increase in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standards were adhered to through regular vulnerability assessments and integrations of secure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system architecture and API endpoints, which facilitated knowledge transfer and onboarding of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for junior engineers, improving overall team efficiency and knowledge 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Ran POC (Proof of Concept) for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AI-based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existing applications, resulting in enhanced feature sets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efficient data modeling and transaction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an intuitive and responsive user interface that improved user engagement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team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tracking, leading to more coordinated teamwork and easier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solutions to enhance application scalability and performance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deployment and reduced regression issues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optimally wrote SQL queries for data retrieval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response times by over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continuous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unit and integration tests, which expedited release cycles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feedback during development phases, gaining insight into user needs and improving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define testing strategies and identify potential risks, enhancing the overall reliability of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new team members on coding assignments with a focus on industry best practices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content deployment procedures and improving application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migration strategies from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leading to improved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documentation, ensuring that all endpoints were functioning as expected prior to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in applications which significantly reduced database load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promoting a culture of continuous improvement and responsiveness to changes in project scope.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user feedback for platform improvements through surveys and user testing sessions, leading to targeted updates and refinements.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Spring Boot, Hibernate,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 IBM Cloud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Cucumber,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