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software development, specializing in Java, Spring Boot, RESTful APIs, and cloud technologies. Proven track record in designing and implementing scalable applications, optimizing performance, and enhancing user experiences. Proficient in Agile methodologies, DevOps practices, and a wide array of tools. Strong problem solver with a commitment to quality and efficiency, possessing comprehensive knowledge of modern development frameworks and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architecture that enhanced system resilience and performance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data exchange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optimizing application scalability and reliability, leading to an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deployment processes, enhancing application consistency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number of bugs in production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deliver high-quality software products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and automated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tuning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JavaPerformanceTuning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technical documentation to facilitate knowledge sharing across teams, focusing on best coding practices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code reviews and best practices, fostering a culture of continuous improvement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 architecture discussions to establish best practices and innovative solutions in application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stakeholder meetings to gather requirements and provide technical insights, leading to product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overall business growth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front-end development, creating dynamic user interfaces that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communication between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multiple high-profile projects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sprints, ensuring timely delivery and alignment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frameworks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testing coverage and reducing manual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enabling efficient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principles for developing web services, ensuring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assessments and diagnostics, providing actionable insights to enhance system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train teams on the latest development tools, focusing on enhancing productivity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learning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managing user data and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deployment processes, enhancing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implement intuitive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 integrity and implemented backup solutions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minimizing data loss risks.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to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cost reductions and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refactored legacy code for improved performance in existing systems, leading to a 30% increase in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Maven, Gradle,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