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highly skilled Senior Software Engineer with over 9 years of experience in designing, developing, and deploying scalable applications. Profound expertise in back-end technologies, particularly in Java, Spring Boot, and RESTful APIs, along with front-end proficiency in Angular and React. Adept at utilizing modern development practices, including Agile and DevOps methodologies, to drive efficiency and quality in software delivery. Strong background in cloud technologies, specifically AWS, and continuous integration/continuous development (CI/CD) pipelines using Jenkins and Docker.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scalability of applications at TechWize.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cloud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significant cost reductions in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integration with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unit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reducing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deliver responsive web applications, utilizing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UI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for applications, achieving a 25% improvement in system response time through effective code refactoring.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ensuring functionality and performance standards were met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to ensure team alignment on sprint goals, participating actively in code reviews to uphold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cloud-based logging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monitoring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application security measures,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security and efficiency at Asana, which reduced onboarding time for integrations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user engagement through a more responsive UI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cloud solutions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deployment, ensuring high availability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35% reduction in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 logging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times and enhancing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within an Agile team structure to iteratively build software components, enriching user functionality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modeling strategies for 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access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improving team collaboration and code integrity during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configuration management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build processes across multiple projects, ensuring consistent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Challenged existing coding processes, introducing new techniques that improved code maintainability. - facilitated documentation that increased team knowledge on legacy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enhancement of e-learning platforms at Skillsoft,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which increased student retention rates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accessibility and user engagement on educational portals.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software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decreased bug count in production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translate them to technical specifications, ensuring project objectives were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relational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data storage needs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documentation for various development processes, improving clarity and reducing onboarding time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Angular, React,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Platform,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Maven, Jenkins, JUnit,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