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developing scalable applications using Java, Spring Framework, and Microservices architecture. Proven expertise in implementing robust RESTful APIs, developing high-performance back-end systems, and utilizing cloud infrastructures like AWS and Azure. Strong knowledge of Docker, Kubernetes, and CI/CD practices to enhance deployment processes. Adept at leading cross-functional teams and mentoring junior developers, with a strong focus on quality assurance through JUnit and Mockito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 for multiple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for consumption by various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reduce application coupling and improve deployment times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resource usage and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improving team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the reliability and stability of the codebase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application security by integrating OAuth2 for authentication and authorization across services and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conducting sprints and retrospectives to continuously improve development processes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all endpoints were correctly implemented per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track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functionalities of a collaborative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and front-end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system capabilities and offer additional functionalities within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meetings, improving team productivity and delivery timelines through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system efficiency and reducing load times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performed vulnerability assessments to maintain application integrity and compliance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project management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tracking progress throughout project lifecycles.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 for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RESTful API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seamless connectivity with the front-end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user acceptance testing (UAT) to validate application functionality prior to client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measures on database operations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execution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system architecture and project processes, enhancing team understanding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draft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testing, ensuring quality assurance across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