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specializing in software development and engineering. Expertise in Java, Spring Boot, RESTful APIs, and Microservices. Proficient in building scalable applications using modern frameworks and tools. Proven track record of successful project delivery and team collaboration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boost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leading to improved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deployment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across various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improve coding standards and best practices for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robust cloud-based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UIs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dynamic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new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company knowledge base by documenting procedures and technical instructions for internal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performance for multiple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including requirements gathering, design, development,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management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latency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exchange, increasing data retrieval speeds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seamless user interface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applications to expand functionality and improve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testing skill sets and increasing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production support, troubleshooting and resolving issues quickly to meet SLAs and maintain service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versions and deployment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builds and coordination with deployment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specifications and design documentation to facilitate new feature development and onboarding of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application development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various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define software requirements and system architecture for new applications, applying a problem-solving approach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diagrams.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within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promoting transparency and collaboration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frontend functionality and aesthetics of the application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queries for data retrieval and manipulation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repositories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coordination on ongoing projects. Conducted code reviews for junior developers, ensuring adherence to coding standards. Increased testing coverage by implementing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Facilitated knowledge-sharing sessions, aiding skills development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on time and met all client specifications, positively impacting customer satisfaction and retention rates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Methodologies</w:t>
      </w:r>
      <w:r>
        <w:rPr>
          <w:rFonts w:asciiTheme="minorHAnsi" w:hAnsiTheme="minorHAnsi" w:cstheme="majorHAnsi"/>
          <w:lang w:val="en-US"/>
        </w:rPr>
        <w:t xml:space="preserve">: JUnit, Mockito, TestNG, Agile, Scrum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