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specializing in full-stack development and cloud solutions. Proficient in modern technologies such as JavaScript, React, Node.js, and AWS. Committed to improving software performance and developing scalable web applications, with a strong background in agile methodologies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application responsiveness by utilizing cloud native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component structure for performance, resulting in faster load times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interchange between frontend and backend systems, achieving higher data accuracy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enhancing productivity for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on coding standards and best practices, fostering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processes, minimizing the amount of data transferred to the client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simplifying the deployment and management of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technical solutions that aligned with business goals, influencing positive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UI/UX designers to deliver feature-rich applications on time without compromising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enhancements of existing applications leading to improved scalability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designs that improved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normalized database schemas and enhance data querying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end-to-end testing coverage of the web applications and identifying bugs proactively.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complex features while ensuring seamless user interactions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participated in Agile ceremonies; sprint planning, retrospectives, and daily stand-ups to ensure alignment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between web apps and server, enhancing user experiences in real-time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documentation and maintained technical specifications for applications ensuring knowledge transfer and client guidance.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implementation of security practices to safeguard applications from vulnerabilities during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resource utilization through monitoring and tuning services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troubleshoot and solve issues related to performance 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up to 300+ interactive courses for an e-learning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practices using HTML5 and CSS3, ensuring optimal UI across all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manage software releases, enabling faster delivery times and greater project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 APIs for mobile app integration that facilitated user data management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tracking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gather user insights for continuous feature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times by conducting performance tuning and code optimization techniques, leading to a 40% reduction in page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Python, Ruby,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Spring, Flask, GraphQL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