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software development and engineering, specializing in scalable applications and systems. Proficient in industry-leading technologies such as Java, JavaScript, React, and Spring Boot. Adept at providing solutions that enhance business functionality and efficiency through technical expertise and innovative problem-solving. Highly experienced in designing, coding, and testing applications with a strong emphasis on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pipelines for better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 workflows, ensuring faster and reliable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 that increased overall code quality by improving unit test coverage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project milestones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improved team communication across different stages of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state management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efficient user interfaces, improving responsiveness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allowing for independent deployment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of web applications, significantly reducing manual testing efforts and enhancing test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upskill team members and improve overall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a team in the enhancement of existing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15% increase in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and microservices, focusing on robustness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efficient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resolved issues using APM tools, driving a successful migration from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in a collaborative environment, improving team's development process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meetings and retrospectives that enhanced team dynamics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application architecture for cloud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while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planning and executing code migration strategies to enhance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software engineering principles and practices, improving team performance and knowledge sharing in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API specifications to aid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solutions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personalized education technology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enhance software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delivery networks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engaging user experiences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resolved bugs and performance issues within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enhancing reliability by streamlining troubleshooting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fostering collaboration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software bugs through systematic testing and troubleshooting before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Vue.js,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