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developing robust applications using modern frameworks like React and Node.js. Proficient in leading projects through the software development lifecycle, from conception to deployment. Possesses a strong background in microservices architecture, cloud technologies, and test-driven development methodologies. Committed to leveraging agile practices to deliver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productivity by optimizing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and efficient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 rates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scaling,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improving deployment speed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specifications for new features, ensuring clear communication within the development team and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mentoring junior developers on best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best practices and conducting vulnerability assessments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system reliability and recovery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consistency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optimizing the application’s functionality to meet client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emerging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architecture, ensuring the team remains current with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backend, improving response times by streamlining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and more reliable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resource allocation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project milestones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easing maintenance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enabling faster load times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 sessions for junior developers, emphasizing the importance of maintainable code and established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evaluate and enhance user interaction with applications using best UI/UX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technology stacks,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new technologies into existing frameworks,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enhancing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guidelines for data migration strategies and designed testing protocols that ensured data integrity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(Linux, Apache, MySQL, PHP), effectively supporting thousands of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vendors and clients to gather requirements and define project scope, ensuring delivery of custom solutions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branching strategies that improved collaborative coding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reducing costs and increasing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offline web capabilities for mobile applications using service workers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regardless of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implemented enhancements, resulting in a 20% increase in engagement metrics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Angular, Node.js, Express.js, Django, Spring,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Platforms</w:t>
      </w:r>
      <w:r>
        <w:rPr>
          <w:rFonts w:asciiTheme="minorHAnsi" w:hAnsiTheme="minorHAnsi" w:cstheme="majorHAnsi"/>
          <w:lang w:val="en-US"/>
        </w:rPr>
        <w:t xml:space="preserve">: MongoDB, PostgreSQL, MySQL, Amazon Web Services (AWS),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JUnit, Selenium, Cypress,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Environments</w:t>
      </w:r>
      <w:r>
        <w:rPr>
          <w:rFonts w:asciiTheme="minorHAnsi" w:hAnsiTheme="minorHAnsi" w:cstheme="majorHAnsi"/>
          <w:lang w:val="en-US"/>
        </w:rPr>
        <w:t xml:space="preserve">: Git, JIRA, Visual Studio Code, Eclipse, Apache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