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robust experience in software development, specializing in scalable web applications. Expertise in technologies such as Java, Spring Boot, RESTful APIs, and Microservices Architecture. Proficient in using CI/CD tools and cloud platforms like AWS and Azure. Adept at leveraging modern development tools and practices including Docker, Kubernetes, and Jenkins for effective DevOps practices. Strong advocate for test-driven development and continuous integration, ensuring high code quality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horizontal scaling and microservice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data interchange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smoother client-server interface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significantly reducing deployment times and improving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initiatives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90% code coverage and enhancing the reliability of the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cycles and reducing manual intervention, thus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infrastructure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disaster recovery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SQL and NoSQL databases, specifically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tuning and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facilitate best practices for application security, ensuring compliance with OWASP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on code reviews to foster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incident management by integrating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uptime by 15% over the last year.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pair programming sessions to mentor junior developers on best practices and modern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robust architecture that supported rapid feature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interfacing between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security protocols including OAuth2 and JWT.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efficiency of data retrieval by 25% over the lifecycle of the project.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integrated third-party libraries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capabilities in messaging and event streaming.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automated testing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reduction of manual testing 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server-less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rapid deployment of individual functions that interact with existing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scalable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experiences across mobile and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project management and build automation, streamlining the build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sprints,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backlog grooming, to ensure project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code changes and architectural decisions following best practices to improve onboarding and maintainability of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adapting educational modules to meet customer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and deploying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IBM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leverage cloud-based features for on-demand resource utilization.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reviews and participated in Agile methodologies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practice, fostering an environment of continuous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local development environments, ensuring consistent environments across development and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static code analysis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CI/CD pipelines to improve code quality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redesigning legacy applications, transitioning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enhancing maintainability and reducing deployment risks. Owned several deployments, impacting service reliability across 1 million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HTML/CSS, Ruby, Go, Kotlin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Node.js, Express.js, Flask, Angular, Vue.js,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GitLab CI, Travis CI, Bamboo, Ansible,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Heroku, IBM Cloud, DigitalOcean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