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and results-oriented Senior Software Engineer with over 9 years of experience in developing, leading, and maintaining robust software solutions. Proficient in utilizing a diverse tech stack, including Java, Spring Boot, React, and AWS to deliver innovative applications. Strong expertise in software testing, continuous integration, and deployment, driving performance improvements and ensuring high-quality standards. Adept at collaborating with cross-functional teams to meet demanding project specifications and timelines.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robust backend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EC2, S3, and Lambda for efficient cloud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streamline data communication and improve interoperability among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on time and within scope.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ensure adherence to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 and version control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manage source code efficiently in collaborative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applications, resulting in reduced load times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technical workshops to enhance team skills and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development initiatives focused on building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application performance and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setting up VPCs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solutions, enhancing data security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improving systems'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improved test coverage and automation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processes, facilitating stand-ups and retrospectives to ensure team alignment and project clarity.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scalable and maintainable codebases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which decreased response times significantly in high-volume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user guides for software applications, ensuring user-friendliness and comprehension.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and handled onboarding new team members, propelling team dynamics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Assessed and improved application performance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automated tasks, leading to increased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complex queries and report generation, streamlining data reporting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and best practices in application development to safeguard user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to optimize existing systems and ensure seamless integration with modern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deployment times through automation and improved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