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comprehensive experience in designing, developing, and maintaining scalable applications. Proficient in core programming languages, frameworks, and tools. Demonstrates a rich experience in testing methodologies and integration practices, ensuring high-quality deliverables and adherence to industry standards. Equipped with strong problem-solving skills and an aptitude for rapid technology adaptation, striving to optimize application efficiency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modularity and maintenance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builds and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bugs by integrating test-driven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data processing system powered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 and reporting, leading to significant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to improve developer experience and API discoverability.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seamless deployment across development, staging,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reporting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interactive data visualizations.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pair programming sessions, fostering knowledge sharing and enforcing best practices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 APIs,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expand application feature sets and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applications and optimized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reduction in resource consumption.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queries for application performance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methodologies, contributing to sprint planning and retrospectives to continuously improve team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development of user-centric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single-page application (SPA)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application performance through optimization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back-end services and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 cycle (SDLC)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timely deliveries and adaptability to changing project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testing, ensuring robustness and minimizing regression issues during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application security enhancements,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to diminish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build automation and continuous integration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build times and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semi-structured data, ensuring efficient data retrieval and storage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 documentation and system requirements to ensure coherence in application functionality and promote knowledge transfer within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cross-team collaboration with UI/UX design teams to translate wireframes and prototypes into functional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code quality and maintained coding standards through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inspection of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and maintaining internal tools that automate business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internal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effectively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and review code alongside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API specifications and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communication and understanding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refactoring code written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with new technologies and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specifications; simplified and streamlined processes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existing services to cloud infrastructure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resource allocation while reducing costs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JavaScript,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 Boot, Django, Node.js, Angular,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 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Selenium, Cypress, Mockito, TestNG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