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extensive experience in software development, specializing in the Java ecosystem and modern web technologies. Proven track record in utilizing robust frameworks like Spring and Hibernate to craft scalable applications, while leveraging tools such as Docker and Kubernetes for cloud deployments and microservices architecture. Strong advocate for automated testing frameworks using JUnit and Mockito, ensuring reliable and maintainable code. Adept in agile methodologies, specifically Scrum, with a commitment to continuous improvement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MVC,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optimized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continuous deployment and scaling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enabling cost-effective solutions and improving system availability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services and enhancing the application's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for core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conducting daily stand-ups and sprint retrospectives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 to foster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to develop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and efficient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process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retrieval processes by optimizing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improvements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improve operational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knowledge-sharing sessions to promote innovative solutions and emerging technologies with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range of business clients, delivering tailored solutions to meet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Redesigned legacy applications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resulting in increased system flexibility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 and tracking of development tasks, significantly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job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performance of applications under heavy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dynamic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client training sessions on the application’s functionality and features, resulting in positive feedback and higher adoption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APIs ensuring high standards of service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performed branching strategies to manage releases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hiring processes by interviewing candidates and providing technical assessments, contributing to team growth and skill diversification.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query optimization for databases, leading to a 20% reduction in loading times for high-demand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fast-paced development team by enhancing learning management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to improve project delivery timelines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optimize database systems, ensuring data integrity and optimal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cloud-hosted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 and reducing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manual reporting processes, resulting in a significant time-saving of 15 hours per week for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front-end testing, increasing test case execution speed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completion ahead of schedule, resulting in an additional onboarding of four new clients within the fiscal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 HTML5, CSS3,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JUnit, Mockito, React, Node.js, Express,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 Maven, AWS, Azure,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Automation</w:t>
      </w:r>
      <w:r>
        <w:rPr>
          <w:rFonts w:asciiTheme="minorHAnsi" w:hAnsiTheme="minorHAnsi" w:cstheme="majorHAnsi"/>
          <w:lang w:val="en-US"/>
        </w:rPr>
        <w:t xml:space="preserve">: Selenium, JUnit, Postman, Cucumber,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