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driven Software Engineer with 9 years of experience specializing in full-cycle application development, agile methodologies, and cutting-edge technologies. Expertise in modern frameworks and tools, including Java, Spring Boot, React, and Docker. Proven success in designing robust applications, leading teams, and ensuring high-quality code through rigorous testing practices. Seeking to leverage technical acumen and leadership abilities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the release cycles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application modules, raising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resource utilization resulting in cost savings of 15% on cloud spending.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frameworks.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projects to handle dynamic datasets effectively, achieving a 99.9%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associated frameworks,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feedback, ensuring high code quality and adherence to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practices, streamlining environment provisioning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detailed documentation of system designs and API specifications, promoting knowledge sharing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functionalities in software applications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build management, reducing build times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to improved data retrieval speeds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demos showcasing new features and improvements to stakeholders,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dashboard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impacting data visualization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expanding the capabilities of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best coding practices through continuous education and awareness sessions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front-end testing, achieving a reduction in bug counts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capable of handling high throughputs under peak loads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tuning measures, reducing average response time by 35% through effective memory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cloud-based application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handle scalability and data persistence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Agile development processes, contributing to sprints and backlog grooming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knowledge sharing about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 in software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team workshops, significantly enhancing team competencies.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directly to production using Docker containerization techniques, assuring consistent environments across development stages.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Resulted in an uptime of 99.9%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Node.js, Express,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