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9 years of proven experience in developing scalable, high-performance web applications. Expert in leading technology projects, implementing best practices, and optimizing application performance using cutting-edge tools and frameworks. Strong background in Agile methodologies and proficient in Java, Spring, Hibernate, and various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allowing easier troubleshooting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deployments, achieving significant reductions in setup times and consistent environments across all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applications into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single-page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management, enhancing security measures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EC2, S3, and RDS, for cloud infrastructure and storage solutions, improving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bottleneck analysis resulting in up to 30% faster response times in critical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 processes,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fostering a culture of high code quality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led to a 40% improvement in application reliability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high-volume transactional applications with a focus on scalability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throughout project life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practices, enhancing team skill levels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enhanced existing applications, migrating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new language features and performance improvements, ensuring robust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utilizing Atlassian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 to ensure transparent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optimizations including indexing and query restructuring to boost the applications' search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browser testing, improving test coverage and speed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visibility and demonstrating commitment to continuous learning and innovation in software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stand-up meetings to ensure project milestones are met and to promote team cohesion and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user notifications, and analytics, resulting in an enriched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concerning cloud migrations and service-oriented architecture implementations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adopting new tools and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deployment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interfaces and dynamic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practices, contributing to sprint planning and retrospectives for continuous improvement in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transitions and integration with modern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comprehensive technical documentation and training sessions for new features and tools being introduced to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and design teams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 (UAT)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meets functional and non-functional requirements, creating better outcomes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team velocity by 20% through mentoring and technology workshops, enhancing skill sets and knowledge retention.”],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salary`:null,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fullyRemoteRole`:false,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clearanceRequired`:false,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certificationRequired`:true}`     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senior level engineer resume tailored to the provided job description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