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specializing in full-stack development. Proficient in leading software projects from conception to deployment using advanced frameworks like React and Angular, database technologies such as PostgreSQL and MongoDB, and back-end technologies including Node.js and Java. Experienced in Agile methodologies and testing frameworks, focusing on performance and quality assurance in high-stake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exceeding expected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executing complex queries to optimize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driving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contributing to sprint planning and retrospective meetings, facilitating cross-team communication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decreasing bug occurrence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by refactoring code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produced architectural diagrams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APIs to connect front-end functionality to back-end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high standards of code quality by using static code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resources and setup environments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concepts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team productivity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new releases met quality assurance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design wireframes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convenience and reducing transaction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adherence to project deadlines and adapting to requirement changes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application issues, leveraging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effectively managing both front-end and back-end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fetching, reducing unnecessary server requests and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team, utilizing JIRA for issue tracking and sprint planning, ensuring meeting project deliverables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under high user load for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through comprehensive manual testing processes and scripted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applications from on-premises to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reduction in overhead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Angular, Node.js, Express.js, Spring Boot, Django,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Jenkins, Git, Maven,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