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Software Engineer with over 9 years of comprehensive experience in optimizing technologies and delivering high-quality solutions. Adept in numerous programming languages and frameworks including Java, JavaScript, React, Node.js, and AWS. Proven track record in leading diverse teams, developing scalable applications, and integrating innovative technologies to enhance performance and user experience. Highly skilled in unit testing, CI/CD, and collaborative development, ensuring seamless project delivery through agile methodologies. Passionate about leveraging cutting-edge technologies to drive business success and continually enhance technical proficiency.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developed, and deployed an enterprise-level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to implement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scalability and maintainability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30% across multiple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front-end applications built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interaction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JPA/Hibernate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establishing robust database interactions within the application.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 quality codebase with less than 5% defect rate.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resource usage and reducing operational costs by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storage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computing.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teams to redesign user interfaces,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which led to a 15% increase in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knowledge sharing sessions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Agile/Scrum methodologies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team collaboration and project visibility.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gain insights into application performance and conduct system audits.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and user guides to aid in the onboarding process and project handover.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high-performance, responsive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compatibility with various browsers and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enhancing application functionality and user engagement through services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Stripe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payment processing.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internal tools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streamlined workflows and improving team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provided mentorship to junior developers to enhance coding standards and best practices across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and deliver technical solutions, increasing project delivery speed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maintained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web services, improving data retrieval and processing time by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caching strategies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in collaborative projects, ensuring a smooth development process through effective branch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sprint planning, retrospectives, and daily stand-ups, fostering a culture of continuous improvement and accountability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testing suites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Karma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Jasmine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over 90% code coverage and improving overall software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database optimization and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query performance and system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software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backend functionalities and integration with client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migration of legacy systems to contemporary platforms, enhancing functionality with updated technologies.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database management tasks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optimal backend performance for client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front-end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basic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overall application design and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system integration testing, which led to resolving 95% of testing incidents before production deployment in a six-month period.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Helped implement security measures through knowledge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JWT, significantly increasing application security at a foundational level.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C#, Ruby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Web Development Frameworks</w:t>
      </w:r>
      <w:r>
        <w:rPr>
          <w:rFonts w:asciiTheme="minorHAnsi" w:hAnsiTheme="minorHAnsi" w:cstheme="majorHAnsi"/>
          <w:lang w:val="en-US"/>
        </w:rPr>
        <w:t xml:space="preserve">: React, Angular, Vue.js, Django, Ruby on Rails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CI/CD</w:t>
      </w:r>
      <w:r>
        <w:rPr>
          <w:rFonts w:asciiTheme="minorHAnsi" w:hAnsiTheme="minorHAnsi" w:cstheme="majorHAnsi"/>
          <w:lang w:val="en-US"/>
        </w:rPr>
        <w:t xml:space="preserve">: Docker, Kubernetes, Jenkins, Git, GitHub</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Technologies</w:t>
      </w:r>
      <w:r>
        <w:rPr>
          <w:rFonts w:asciiTheme="minorHAnsi" w:hAnsiTheme="minorHAnsi" w:cstheme="majorHAnsi"/>
          <w:lang w:val="en-US"/>
        </w:rPr>
        <w:t xml:space="preserve">: AWS, Azure, Google Cloud Platform, Heroku, Firebase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 Technologies</w:t>
      </w:r>
      <w:r>
        <w:rPr>
          <w:rFonts w:asciiTheme="minorHAnsi" w:hAnsiTheme="minorHAnsi" w:cstheme="majorHAnsi"/>
          <w:lang w:val="en-US"/>
        </w:rPr>
        <w:t xml:space="preserve">: MySQL, PostgreSQL, MongoDB, Redis, SQLite</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