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and results-driven Software Engineer with 9 years of progressive experience in Java-based applications and various frontend frameworks. Proven ability to spearhead projects, develop and deploy applications, and lead teams effectively. Skilled in utilizing agile methodologies and a variety of cutting-edge tools and technologies to achieve optimal performance and reliability in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development of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Cloud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scalability and resilience.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 the implementation of a CI/CD pipeline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and optimize RESTful APIs to enable seamless communication between frontend applications and backend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 database schemas and improve performance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indexing and query optimization.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testing strategies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robust application functionality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cross-functional teams to design the architecture for complex systems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harmonized frameworks for code quality analysis and manage repositories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creating dynamic user interfaces, improving user experience with responsive design techniques.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code reviews and mentor junior developers on the team to foster skill development and adherence to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handling unstructured data leveraging document-oriented storage and improving agility in data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 Agile methodologies through regular sprints and retrospectives, enhancing project delivery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 software processes and technical architectures for internal knowledge base.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successfully meeting customer requirements and deadlines.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performance tuning and database optimization for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speed and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measures and conducted vulnerability assessments to secure applications against threats using tools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OWASP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unit and integration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code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regular collaboration with UX/UI designers to ensure feasibility of implemented designs in web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system architecture discussions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microservices design patterns to maintain application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deployment scripts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Gradle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building and packaging applications efficiently.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application performance metrics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proactive infrastructure improvements.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data processing workflows through the implementation of ETL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Spark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team knowledge sharing by hosting tech talks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 and new libraries.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various projects as a Java developer, focusing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to create robust back-end systems.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of existing legacy systems to newer technologies, ensuring minimal disruption using modern stack.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user authentication and authorization features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secure access to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Concurrent HashMap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other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Collection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 structures to enhance app performance. 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ceremonies and collaborated in sprints, improving team communication and project flow.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training sessions on version control practices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team workflow and collaboration efficiency. Created comprehensive documentation on technical processes and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TypeScript, Ruby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r>
        <w:rPr>
          <w:rFonts w:asciiTheme="minorHAnsi" w:hAnsiTheme="minorHAnsi" w:cstheme="majorHAnsi"/>
          <w:lang w:val="en-US"/>
        </w:rPr>
        <w:t xml:space="preserve">: Spring, React, Vue.js, Django, Angular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MongoDB, PostgreSQL, Oracle,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lang w:val="en-US"/>
        </w:rPr>
        <w:t xml:space="preserve">: AWS, Azure, Google Cloud, Docker, Kubernetes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and CI/CD</w:t>
      </w:r>
      <w:r>
        <w:rPr>
          <w:rFonts w:asciiTheme="minorHAnsi" w:hAnsiTheme="minorHAnsi" w:cstheme="majorHAnsi"/>
          <w:lang w:val="en-US"/>
        </w:rPr>
        <w:t xml:space="preserve">: JUnit, Selenium, Jenkins, Git, Maven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