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9 years of experience in designing, developing, and deploying high-quality software solutions. Proven expertise in utilizing a diverse tech stack, including Java, React, Node.js, AWS, and SQL, to deliver scalable and robust applications. Adept at leading development teams, implementing Agile methodologies, and enhancing system performance through rigorous testing and optimization. Passionate about leveraging cutting-edge technologies to drive innovation and streamline processes.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 robust front-end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user experience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and optimized RESTful APIs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rapid data access and manipulation.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cloud infrastructure, ensuring high availability and fault tolerance.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management, improving query efficiency through indexing and schema design.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code coverage of over 90%.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adopting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enhancing project delivery speed and team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dynamic dashboards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Chart.js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D3.js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visualize business metrics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security by implementing OAuth2 authentication and authorization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Security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deliver software solutions aligning with business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leading code reviews and sharing best practices for software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response time by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cloud environment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hosting and services, streamlining operations and reducing costs.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microservices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modular and scalable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client-side logic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maintainability and reducing runtime errors.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management, ensuring effective tracking of progress and issues.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created automation scripts to enhance the testing framework.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system architecture design, leading to improved system resilience and performance monitoring.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SQL queries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reducing load times and improving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coding standards and development guidelines, resulting in a more efficient and quality-focused team environment.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stakeholders to define product requirements and align development efforts with business objectives.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training modules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the skill set of new engineers on the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to ensure adherence to standards and foster knowledge sharing within the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projects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providing a robust foundation for building web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code quality through implementation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SonarQube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continuous inspection of code quality.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Prepared and maintained technical documentation for projects to ensure knowledge transfer and compliance.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25% reduction in bugs reported post-release through improved testing practices and collaboration with QA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TypeScript, Ruby, C#, Go, Swift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React, Node.js, Express.js, Django, Angular, Vue.js, Ruby on Rails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Redis, Oracle, Firebase, SQLite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&amp; Platforms</w:t>
      </w:r>
      <w:r>
        <w:rPr>
          <w:rFonts w:asciiTheme="minorHAnsi" w:hAnsiTheme="minorHAnsi" w:cstheme="majorHAnsi"/>
          <w:lang w:val="en-US"/>
        </w:rPr>
        <w:t xml:space="preserve">: Docker, Kubernetes, AWS, Azure, Google Cloud Platform, Jenkins, Git, Terraform</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CI/CD</w:t>
      </w:r>
      <w:r>
        <w:rPr>
          <w:rFonts w:asciiTheme="minorHAnsi" w:hAnsiTheme="minorHAnsi" w:cstheme="majorHAnsi"/>
          <w:lang w:val="en-US"/>
        </w:rPr>
        <w:t xml:space="preserve">: JUnit, Mockito, Selenium, Postman, Jest, Mocha, Cypress, Travis CI</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