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Software Engineer with over 9 years of comprehensive experience in application development and solutions design. Demonstrated expertise in building scalable applications using advanced tools and technologies including Java, Spring Boot, Node.js, React, and AWS. Proven ability to lead project lifecycles from inception to deployment while ensuring best practices in coding and performance optimization. A detail-oriented professional skilled in developing cloud-based solutions and integrating third-party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Senior Software Engineer, TechWize, Aug 2020 - Present: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product deployment, streamlining continuous integration (CI)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effective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functionality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efficient development and deployment processes, improving workflow and reducing configuration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dynamic web application, optimizing user experience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RESTful APIs, facilitating seamless data interchange between the front-end and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sprint planning sessions to drive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caching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database load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GraphQL APIs to provide flexible queries for frontend development teams, aligning with business goals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Amazon RDS for database management, providing automated backups and enhanced security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dashboards and monitoring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Software Engineer, Asana, Jun 2016 - July 2020: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achieve a feature-rich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scalable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codebase updates and ensuring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and management, optimizing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and consumed various third-party APIs for enhanced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quality and performance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define and refine new features based on user feedback and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collaborated to establish and enforce coding standards, enhancing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the testing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Software Developer, Skillsoft, Jun 2015 - May 2016:</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normalization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Familiarized with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with other developers to manage and deploy updates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software and contributed to the transition to newer frameworks, resulting in a 30% increase in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Ruby,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Node.js, React,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