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Passionate Senior Software Engineer with over 9 years of experience specializing in developing robust web applications and scalable software solutions. Proven expertise in Java, Spring Boot, and microservices architecture, with strong proficiency in JUnit for unit testing and Docker for containerization. Aiming to leverage my extensive skill set in a challenging environment at TechWize.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by optimizing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distributed system capabilities, improving system resilience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 custom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integration with third-party services and reduced response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the testing framework, achieving over 80% code coverage and reducing bug reports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like EC2 and S3, improving deployment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containerization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deployments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development pipeline.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workflows to ensure faster and reliable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systems to modern platforms, ensuring compatibility with multiple databases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search capabilities in the application, improving user experience and data retrieval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maintaining clean and efficient codebases.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performance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bottlenecks and optimizing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code reviews, fostering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design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multi-threading techniques to enhance application performance, improving load handling capabilities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enhancing data retrieval speed and reducing server load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seamless integration and communication between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development practices, participating in sprint planning and retrospectives, and utilizing Jira for task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 APIs to facilitate communication between front-end and back-end components, employing best practices for security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Dockerization of applications, leading to a 50% reduction in deployment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knowledge-sharing sessions to enhance team expertise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to develop e-learning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modular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enhancement initiatives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user interfaces and improving overall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executed automated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noticeable decrease in post-release defects.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build management, optimizing the build process and reducing build times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learning and applied new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solutions, improving data access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Refined application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infrastructure as code, significantly increasing deployment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HTML/CSS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Hibernate, React, Node.js, Angular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w:t>
      </w:r>
      <w:r>
        <w:rPr>
          <w:rFonts w:asciiTheme="minorHAnsi" w:hAnsiTheme="minorHAnsi" w:cstheme="majorHAnsi"/>
          <w:lang w:val="en-US"/>
        </w:rPr>
        <w:t xml:space="preserve">: JUnit, Mockito, Jenkins, Travis CI, SonarQube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Containerization</w:t>
      </w:r>
      <w:r>
        <w:rPr>
          <w:rFonts w:asciiTheme="minorHAnsi" w:hAnsiTheme="minorHAnsi" w:cstheme="majorHAnsi"/>
          <w:lang w:val="en-US"/>
        </w:rPr>
        <w:t xml:space="preserve">: AWS, Azure, Docker, Kubernetes,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Other Tools &amp; Technologies</w:t>
      </w:r>
      <w:r>
        <w:rPr>
          <w:rFonts w:asciiTheme="minorHAnsi" w:hAnsiTheme="minorHAnsi" w:cstheme="majorHAnsi"/>
          <w:lang w:val="en-US"/>
        </w:rPr>
        <w:t xml:space="preserve">: Git, Maven, Gradle, Kafka, Elasticsearch</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