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Motivated Senior Software Engineer with 9 years of experience in full-stack development. Recognized for proficiency in modern technologies, frameworks, and libraries highlighted by extensive hands-on experience in agile environments. Skilled in leading cross-functional teams through the software development lifecycle while implementing cutting-edge solutions to drive business outcomes. Committed to delivering high-quality software with optimal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high-traffic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in back-end services allowing seamless communication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persistence and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improving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dynamic content to front-end applications with rich user interfaces powered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 with a 95%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quickly while maintaining high code quality standards and adopting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automated regression tests to streamline quality assurance processes,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complex SQL queries and optimized database interactions to enhance data processing speeds,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 on best practices for coding standards, enhancing team productivity by fostering a culture of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the backend enhancing the user experience with real-time data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up-to-date with emerging technologies and industry trends, ensuring optimal application performance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facilitating sprint planning and review sessions, leading to a more productive and transparent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optimizing database queries and implementing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high-availability systems through microservices architecture, focusing on service reuse and easy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users through interactive UI components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RESTful APIs that effectively serviced mobile and web clients,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combination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refactoring codebases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lightweight, adaptable web services that increased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management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synchronization, successfully enhancing scalability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application resilience through systematic test-driven development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transform design requirements into functional code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reliability and availability of applications through the implementation of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security standards and data protection strategies through regular audits and compliance checks, educating team members about secure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cater to e-learning solutions, engaging users through an intuitive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and integrations with third-party APIs integrating services for better user access and account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storage solutions within mobile applications, ensuring fast data access and offline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deployment processes and version control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team collaboration and product lifecycle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unit tests into the software process early on, achieving a 40% reduction in production bugs reported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Node.js, Express.js, Django,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Jest, Mocha, JUnit, Selenium,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Angular, Vue.js, Spring Boot, Hibernate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