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 highly skilled Senior Software Engineer with over 9 years of experience in designing, developing, and optimizing web applications using Java and a variety of frameworks and technologies. Proven expertise in Spring, Hibernate, Microservices, and RESTful APIs, utilizing continuous integration and deployment practices. Strong background in software testing, code reviews, and collaboration within agile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high-performance microservices architecture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seamless deployment across multiple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high scalability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enhancing the efficiency of data processing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optimized database schemas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query performance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Incorporated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and integration testing, ensuring over 90% code coverage in critical modules.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40% reduction in deployment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sessions to promote best coding practices across the team, contributing to a 15% decrease in software bugs.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front-end services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for corporate clients.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mechanisms, significantly increasing response times for API calls under high load conditions.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an agile environment, improving project delivery timelines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Documented technical specifications for software components, ensuring clarity for future development and facilitating easier troubleshooting.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the migration of legacy systems to microservices architecture, reducing down-time and significantly improving maintenance.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Regularly engaged in stakeholder meetings to align engineering efforts with business goals, actively contributing to product roadmap discussions.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RESTful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JPA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integrating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features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interactive web applications, resulting in a 10% increase in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optimizing data retrieval and ensuring transactional integrity across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executed comprehensive testing plans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a 95% automation coverage on critical user paths.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teams to refine designs and improve the overall usability and responsiveness of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best practices in code quality and deployment processes, incorporating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Code Review</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techniques and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SonarQube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static analysis.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into applications, including payment gateways and external data sources, ensuring robust functionality and seamless user experiences.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comprehensive project documentation and participated in weekly sprints, boosting overall team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Refined deployment strategies through the adoption of containerization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flexibility of application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design of a microservices architecture to support high-volume business logic and data processing.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company-wide educational tools,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processing and integrating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web application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adherence to best web standards and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internal documentation for the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application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systems used, improving knowledge sharing within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agile methodologies and participated in Scrum teams to enhance project delivery timelines.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legacy codebases, providing support and updates while migrating services to modern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report generation tools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reporting efficiency by 40%.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Languages</w:t>
      </w:r>
      <w:r>
        <w:rPr>
          <w:rFonts w:asciiTheme="minorHAnsi" w:hAnsiTheme="minorHAnsi" w:cstheme="majorHAnsi"/>
          <w:lang w:val="en-US"/>
        </w:rPr>
        <w:t xml:space="preserve">: Java, Kotlin, JavaScript, Python, SQL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w:t>
      </w:r>
      <w:r>
        <w:rPr>
          <w:rFonts w:asciiTheme="minorHAnsi" w:hAnsiTheme="minorHAnsi" w:cstheme="majorHAnsi"/>
          <w:lang w:val="en-US"/>
        </w:rPr>
        <w:t xml:space="preserve">: Spring, Spring Boot, Hibernate, JPA, Micronaut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Web Technologies</w:t>
      </w:r>
      <w:r>
        <w:rPr>
          <w:rFonts w:asciiTheme="minorHAnsi" w:hAnsiTheme="minorHAnsi" w:cstheme="majorHAnsi"/>
          <w:lang w:val="en-US"/>
        </w:rPr>
        <w:t xml:space="preserve">: HTML, CSS, REST, SOAP, GraphQL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Development Tools</w:t>
      </w:r>
      <w:r>
        <w:rPr>
          <w:rFonts w:asciiTheme="minorHAnsi" w:hAnsiTheme="minorHAnsi" w:cstheme="majorHAnsi"/>
          <w:lang w:val="en-US"/>
        </w:rPr>
        <w:t xml:space="preserve">: Maven, Gradle, Jenkins, Docker, Kubernetes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Redis, Oracle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Tools</w:t>
      </w:r>
      <w:r>
        <w:rPr>
          <w:rFonts w:asciiTheme="minorHAnsi" w:hAnsiTheme="minorHAnsi" w:cstheme="majorHAnsi"/>
          <w:lang w:val="en-US"/>
        </w:rPr>
        <w:t xml:space="preserve">: JUnit, Mockito, Selenium, TestNG, Cucumber</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