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comprehensive experience in designing, developing, and improving complex software solutions. Proficient in utilizing industry-standard technologies to build scalable applications, with extensive expertise in Java, Spring Boot, Microservices, and AWS environments. Proven track record in enhancing application performance and driving successful project deliveries. Strong experience in automated testing and CI/CD practices, ensuring quality and reliability in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microservice-based applications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enhancing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and reduced errors by automating testing and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reliability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integrate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enhancing user experience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performance, significantly reducing load times and improving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performance of deployed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architecture by introducing service orchestration patterns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API management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by leading technical workshops on best practices in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cloud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increase in application responsiveness during peak traffic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thorough documentation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developer onboarding and integration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high standards of code quality and adherence to coding standards while mentoring junior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project from monolithic architecture to microservices, which streamlined development processes and enhanced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client-server interactions and reduced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front-end components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aesthetics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tasks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different types of applications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incorporating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reliable application deployments and infrastructure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Connected multiple external services via APIs facilitating third-party integrations, which enhanced the application ecosystem.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advanced search capabilities in applications, increasing user engagement with search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Exposed to agile development methodologies, actively participating in daily scrums and sprint planning to ensure timely deliverance of key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supporting documentation for application source code using </w:t>
      </w:r>
      <w:r w:rsidRPr="00432203">
        <w:rPr>
          <w:rFonts w:asciiTheme="minorHAnsi" w:eastAsia="Times New Roman" w:hAnsiTheme="minorHAnsi" w:cs="Times New Roman"/>
          <w:b/>
          <w:bCs/>
          <w:lang w:val="en-US"/>
        </w:rPr>
        <w:t xml:space="preserve">Javadoc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knowledge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effective use of the latest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clients to gather requirements and translate them into technical specifications for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learning management systems with third-party tools through effective API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consistent application performance by conducting routine code reviews and performance optimizations.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productivity by implementing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for version control and continuous integration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feedback mechanisms using application analytics to guide product feature enhancements. </w:t>
      </w:r>
      <w:r w:rsidRPr="00432203">
        <w:rPr>
          <w:rFonts w:asciiTheme="minorHAnsi" w:eastAsia="Times New Roman" w:hAnsiTheme="minorHAnsi" w:cs="Times New Roman"/>
          <w:b/>
          <w:bCs/>
          <w:lang w:val="en-US"/>
        </w:rPr>
        <w:t xml:space="preserve">Achieved a 25% increase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user satisfaction as measured by customer feedback surveys.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Redux,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Heroku,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