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software development and engineering, specializing in Java frameworks and related technologies. Proven track record of leveraging cutting-edge tools and libraries to build scalable applications. Adept at utilizing the Agile methodology and delivering high-quality software solutions through rigorous testing practices. A strong advocate of best coding practices and continuous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team productivity and product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integrated with external API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process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containerization and orchestration of applications for optimized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refactored existing codebases to improve maintainability while minimizing technical debt with emphasis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unit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testing and quality assurance in application lifecycles.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 and monitoring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leading to improved system diagnostics and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developing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scalable,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reducing deployment times and errors substantially.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clean and efficient branching strategies to streamline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providing insights on system scalability and design patterns that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code reviews, and debugging techniques, fostering a culture of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for web applications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front-end systems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query optimization and indexing strategies, thereby reducing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performed test-driven development (TDD)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 more reliable codebase and reduced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translate business requirements into technical solutions, ensuring alignment of technical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documentation, improving team communication and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offering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modern frameworks, resulting in improved performance and maintainability while implementing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seamless integration and deployment of applications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authentication protocols, ensuring data protection and user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scalable solutions for e-learning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and sprint reviews, contributing to better project management practices and increased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code quality through rigorous testing and maintenance of legacy systems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 CI/CD pipelines.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resulting in faster user experiences and reduced server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 of multiple software projects by providing technical direction and maintaining best practices in coding and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among team members, fostering efficient collaboration and reduced merging conflicts. Completed several critical releases ahead of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Git,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