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9 years of experience in software development, specializing in Java and its frameworks. Proven expertise in utilizing modern development tools and methodologies to enhance system performance and enhance user experience. Demonstrated ability to develop scalable applications using advanced technologies and optimize code efficiency through comprehensive testing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service scalability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development of a cloud-based application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and computation.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JAX-RS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accessibility and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perform code reviews and maintain code quality standards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reducing the development cycle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to ensure smooth deployment of microservices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in code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seamless collaboration across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under heavy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participating in daily scrums and sprint planning to optimize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and decisions, providing insights into new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Micronaut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faster service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simplifying database access and management, allowing developers to focus on business logic.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 large-scale enterprise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application’s performance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methodologies, leading to improved software development processes and timely project deliveries.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dynamic and responsive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modern stacks, which involved extensive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refactorings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8+ features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Stream API and Lambda expressions to improve code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modeling and querying, ensuring data integrity and accuracy throughout the application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pivotal role in the integration of third-party services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expanding the application’s capabilities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the QA team,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testing strategies that ensure application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to facilitate knowledge sharing on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protection and access control.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coding best practices and new technology stacks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11</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skill 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enhanced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data processing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conducted sessions on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 frameworks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adoption of cloud technologies in the organization by migrating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restructuring data for optimal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troubleshooting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experience enhancement projects,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mobile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loading times by optimizing SQL queries and implementing better indexing techniques, achieving a 30% performance boost.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Kotlin, JavaScript, SQL, Python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Hibernate, Micronaut, JAX-RS,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Technologies</w:t>
      </w:r>
      <w:r>
        <w:rPr>
          <w:rFonts w:asciiTheme="minorHAnsi" w:hAnsiTheme="minorHAnsi" w:cstheme="majorHAnsi"/>
          <w:lang w:val="en-US"/>
        </w:rPr>
        <w:t xml:space="preserve">: React, HTML5, CSS3, Bootstrap,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Management</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 Tools</w:t>
      </w:r>
      <w:r>
        <w:rPr>
          <w:rFonts w:asciiTheme="minorHAnsi" w:hAnsiTheme="minorHAnsi" w:cstheme="majorHAnsi"/>
          <w:lang w:val="en-US"/>
        </w:rPr>
        <w:t xml:space="preserve">: AWS, Docker, Kubernetes, Jenkins, Terraform</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