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Software Engineer with 9 years of hands-on experience in developing scalable web applications. Skilled in utilizing a variety of modern technologies, frameworks, and libraries, with a proven track record of delivering high-quality software solutions. Strong background in both front-end and back-end development, including experience in leading teams, optimizing systems,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by implementing effective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successful migration from monolithic architecture to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interfaces, which enhanced user engagement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performance through efficient API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test coverage by 30% within two quarters.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translate designs into functional user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CSS3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Bootstrap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page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ensuring the team followed Scrum methodologies for better project visibility and leadership.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operations through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faster data retrieval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 and minimizing release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coding practices and software design patterns, fostering a culture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personal skills and benefiting the tech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feedback sessions, leading to a 20% improvement in code quality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modern standards through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backend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customer satisfaction through enhanced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data transactions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higher reliability in release cycles and minimizing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fostering effective communication and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for efficient data management, achieving seamless user interactions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productivity and stability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learning and professional development, gaining deep insights into emerging technologies and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GitHub Actions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consistent performance improvements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code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debugging and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Chrome Developer Tools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bug resolution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codebases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maintenance and enhancing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that promoted the adoption of best practices in coding and design patterns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integrity and deployment consistency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version control processes. By the end of my tenure, contributed to a 30% reduction in code conflicts across teams.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Angular,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lang w:val="en-US"/>
        </w:rPr>
        <w:t xml:space="preserve">: Node.js, Express.js, Spring Boot,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