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extensive experience in designing, developing, and deploying high-performance applications. Proficient in a wide range of technologies, including Java, JavaScript, React, and Spring Framework, with a firm grasp of enterprise application architecture and best practices. Adept at collaborating with cross-functional teams to deliver scalable solutions and enhance system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consumption.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single-page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reducing release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DevOps team to migrate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EC2 and S3 for scalable hosting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high-traffic applications, enhancing load handling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database schemas and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measures, including OAuth2, for protecting sensitive user data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agile sprints, ensuring adherence to coding standards and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facilitating knowledge sharing and enhancing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contributing to quality assurance and maintaining high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UI testing, improving regression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interactivity and responsiveness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geolocation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configuration and deployment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version control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comprehensive test plans and scenarios,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tests and integration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consistent development environments, allowing for smoother transitions between dev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refactoring to improve code maintainability aligning with design patterns such as MVC and Singleton.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event sourcing and CQRS patterns in new microservices to enhance system scalability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architecture reviews to identify bottlenecks and recommend optimizations based on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increasing repeatability and reducing configuration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management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student engagement through interactive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database solutions for managing client data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retrieval performance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streaming between microservices, ensuring data consistency and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cross-functional team meetings to gather requirements and deliver appropriate software solutions, improving client satisfaction by providing tailored solutions within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automated functional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 WebDriver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over 90% test coverage on critical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team collaboration and project delivery times by implementing Agile methodologies and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Led retrospectives to enhance team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Spring Boot,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AWS, GCP,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Version Control</w:t>
      </w:r>
      <w:r>
        <w:rPr>
          <w:rFonts w:asciiTheme="minorHAnsi" w:hAnsiTheme="minorHAnsi" w:cstheme="majorHAnsi"/>
          <w:lang w:val="en-US"/>
        </w:rPr>
        <w:t xml:space="preserve">: JUnit, Selenium, Git, JUnit,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