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 stack development, specializing in Java, Spring Boot, and React. Proven expertise in designing, developing, and implementing scalable applications. Strong knowledge of databases, cloud platforms, and microservices architecture. Passionate about leveraging Agile methodologies and continuous integration for improved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productivity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front-end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prioritize features and enhancements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20% increase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peers, enhancing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data storage to enhance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to streamline the application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quick deployment cycles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seamless integration with existing systems, which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optimize data retrieval processes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debugging and troubleshooting, reducing bugs in production by 25% through enhanced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dashboards with visual representations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of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code changes and collaboration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to promote knowledge sharing and improve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tools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e-learning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more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database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tuning and optimization strategies, demonstrating a clear understanding of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aimed at increasing application security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protocols, effectively decreasing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end-users on software best practices and provided ongoing technical support, achieving a 98% user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Mockito, Jenkins,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