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Senior Software Engineer with over 9 years of experience in developing scalable applications. Proficient in multiple programming languages and frameworks including Java, Python, React, and Node.js. Strong expertise in cloud technologies such as AWS, Azure, and Google Cloud, as well as database management systems like PostgreSQL and MongoDB. Demonstrated history of leading successful projects while utilizing best practices in software testing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full software development lifecycle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TechWize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building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improving deployment frequency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facilitate communication between front-end and back-end systems, ensuring seamless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reliability and reduce defects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with cross-functional teams to design and deploy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load times and enhancing database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streamlining the development process and simplifying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architecture, ensuring modern standards of development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decreased the lead time for changes from weeks to days.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best practices in coding and testing within an agile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providing key insights into application architecture and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integration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while collaborating in cross-functional teams to enhance product development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clarity and ease for API consumers.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automated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front-end stability and application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performance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assess application health in real-time, facilitating proactive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architecture solutions, contributing to immediate scaling of applications based on demand.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materials and conducted workshops for teams on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software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minimizing downtime and seamless updates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 teams to implement best practices for coding standards and software architecture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maintained cloud infrastructure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projects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99.9% uptime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software development efforts through the full SDLC while focusing on quality code and efficient debugging.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extensive peer code reviews, emphasizing secure coding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stakeholders to refine requirements and deliver software solutions that met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processes and integrated testing frameworks for increased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improving API functionality by refactoring existing code for optimization, resulting in a 25% performance increase.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Django, Spring,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MySQL, MongoDB, SQLite,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Heroku, IBM Cloud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DevOps</w:t>
      </w:r>
      <w:r>
        <w:rPr>
          <w:rFonts w:asciiTheme="minorHAnsi" w:hAnsiTheme="minorHAnsi" w:cstheme="majorHAnsi"/>
          <w:lang w:val="en-US"/>
        </w:rPr>
        <w:t xml:space="preserve">: Git, Docker, Jenkins, Kubernetes, Terraform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