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delivering cutting-edge solutions using a range of programming languages and frameworks. Proven track record of integrating modern technologies to enhance software performance and user experience. Expert in leading development teams and implementing robust testing strategies to ensure quality and efficiency across all phases of the software development life cycle. Deep expertise in Java, React, and cloud services, with significant experience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UI responsiveness and optimizing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cloud-based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reduced maintenance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continuous integration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frequency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increasing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data processing capabilities by implementing secure,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performance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agile software development,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and release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workflows and reducing manual intervention.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interface design and accessibility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high quality standards across all developed features,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sprint planning and retrospective sessions, ensuring alignment with product goals and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responsive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 satisfaction ratings via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microservices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integration between services and reducing system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end-to-end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guarantee code reliability and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strategies that reduced database load by 25%, resulting in faster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CodePipeline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integration and rapid delivery of application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secure code reviews, enforcing coding standards and best practices to mitigate vulnerabilities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ensure alignment between design and development phases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design prototypes.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optimized queries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data retrieval efficiency significantly with proper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workshops for team members on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aesthetic and functional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including daily stand-ups and sprint planning, improving team communication and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focusing on scalability and maintainability of software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implementation of RESTful services for mobile applications, enhancing connectivity and data synchronization.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logging and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quicker issue identification and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migration of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solutions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secure access protocols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w:t>
      </w:r>
      <w:r>
        <w:rPr>
          <w:rFonts w:asciiTheme="minorHAnsi" w:hAnsiTheme="minorHAnsi" w:cstheme="majorHAnsi"/>
          <w:lang w:val="en-US"/>
        </w:rPr>
        <w:t xml:space="preserve">: React, Angular, Node.js,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 &amp; Tools</w:t>
      </w:r>
      <w:r>
        <w:rPr>
          <w:rFonts w:asciiTheme="minorHAnsi" w:hAnsiTheme="minorHAnsi" w:cstheme="majorHAnsi"/>
          <w:lang w:val="en-US"/>
        </w:rPr>
        <w:t xml:space="preserve">: AWS, Azure,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Selenium, Jenkins, GitHub Actions,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Express, AngularJS, Bootstrap</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